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200" w:rsidRPr="00584200" w:rsidRDefault="00584200" w:rsidP="003A41CB">
      <w:pPr>
        <w:spacing w:after="0"/>
        <w:ind w:left="-720"/>
        <w:jc w:val="center"/>
        <w:rPr>
          <w:rFonts w:ascii="Times New Roman" w:eastAsia="Times New Roman" w:hAnsi="Times New Roman" w:cs="Times New Roman"/>
          <w:b/>
          <w:sz w:val="24"/>
          <w:szCs w:val="24"/>
          <w:lang w:eastAsia="ru-RU" w:bidi="ru-RU"/>
        </w:rPr>
      </w:pPr>
      <w:r w:rsidRPr="00584200">
        <w:rPr>
          <w:rFonts w:ascii="Times New Roman" w:eastAsia="Times New Roman" w:hAnsi="Times New Roman" w:cs="Times New Roman"/>
          <w:b/>
          <w:sz w:val="24"/>
          <w:szCs w:val="24"/>
          <w:lang w:eastAsia="ru-RU" w:bidi="ru-RU"/>
        </w:rPr>
        <w:t>Кабардино-Балкарская Республика</w:t>
      </w:r>
    </w:p>
    <w:p w:rsidR="00584200" w:rsidRPr="00584200" w:rsidRDefault="00584200" w:rsidP="003A41CB">
      <w:pPr>
        <w:widowControl w:val="0"/>
        <w:autoSpaceDE w:val="0"/>
        <w:autoSpaceDN w:val="0"/>
        <w:spacing w:after="0" w:line="240" w:lineRule="auto"/>
        <w:ind w:left="-720"/>
        <w:jc w:val="center"/>
        <w:rPr>
          <w:rFonts w:ascii="Times New Roman" w:eastAsia="Times New Roman" w:hAnsi="Times New Roman" w:cs="Times New Roman"/>
          <w:b/>
          <w:sz w:val="24"/>
          <w:szCs w:val="24"/>
          <w:lang w:eastAsia="ru-RU" w:bidi="ru-RU"/>
        </w:rPr>
      </w:pPr>
      <w:r w:rsidRPr="00584200">
        <w:rPr>
          <w:rFonts w:ascii="Times New Roman" w:eastAsia="Times New Roman" w:hAnsi="Times New Roman" w:cs="Times New Roman"/>
          <w:b/>
          <w:sz w:val="24"/>
          <w:szCs w:val="24"/>
          <w:lang w:eastAsia="ru-RU" w:bidi="ru-RU"/>
        </w:rPr>
        <w:t>Государственное бюджетное профессиональное образовательное учреждение</w:t>
      </w:r>
    </w:p>
    <w:p w:rsidR="00584200" w:rsidRPr="00584200" w:rsidRDefault="00584200" w:rsidP="00584200">
      <w:pPr>
        <w:widowControl w:val="0"/>
        <w:autoSpaceDE w:val="0"/>
        <w:autoSpaceDN w:val="0"/>
        <w:spacing w:after="0" w:line="240" w:lineRule="auto"/>
        <w:ind w:left="-720"/>
        <w:jc w:val="center"/>
        <w:rPr>
          <w:rFonts w:ascii="Times New Roman" w:eastAsia="Times New Roman" w:hAnsi="Times New Roman" w:cs="Times New Roman"/>
          <w:b/>
          <w:sz w:val="24"/>
          <w:szCs w:val="24"/>
          <w:lang w:eastAsia="ru-RU" w:bidi="ru-RU"/>
        </w:rPr>
      </w:pPr>
      <w:r w:rsidRPr="00584200">
        <w:rPr>
          <w:rFonts w:ascii="Times New Roman" w:eastAsia="Times New Roman" w:hAnsi="Times New Roman" w:cs="Times New Roman"/>
          <w:b/>
          <w:sz w:val="24"/>
          <w:szCs w:val="24"/>
          <w:lang w:eastAsia="ru-RU" w:bidi="ru-RU"/>
        </w:rPr>
        <w:t>«Кабардино-Балкарский автомобильно-дорожный колледж»</w:t>
      </w: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color w:val="000000"/>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caps/>
          <w:sz w:val="48"/>
          <w:szCs w:val="48"/>
          <w:lang w:eastAsia="ru-RU" w:bidi="ru-RU"/>
        </w:rPr>
      </w:pPr>
      <w:r w:rsidRPr="00584200">
        <w:rPr>
          <w:rFonts w:ascii="Times New Roman" w:eastAsia="Times New Roman" w:hAnsi="Times New Roman" w:cs="Times New Roman"/>
          <w:b/>
          <w:caps/>
          <w:sz w:val="48"/>
          <w:szCs w:val="48"/>
          <w:lang w:eastAsia="ru-RU" w:bidi="ru-RU"/>
        </w:rPr>
        <w:t>рабочая ПРОГРАММа учебной ДИСЦИПЛИНЫ</w:t>
      </w:r>
    </w:p>
    <w:p w:rsidR="00584200" w:rsidRPr="00584200" w:rsidRDefault="00584200" w:rsidP="00584200">
      <w:pPr>
        <w:widowControl w:val="0"/>
        <w:autoSpaceDE w:val="0"/>
        <w:autoSpaceDN w:val="0"/>
        <w:spacing w:after="0" w:line="360" w:lineRule="auto"/>
        <w:jc w:val="center"/>
        <w:rPr>
          <w:rFonts w:ascii="Times New Roman" w:eastAsia="Times New Roman" w:hAnsi="Times New Roman" w:cs="Times New Roman"/>
          <w:sz w:val="48"/>
          <w:szCs w:val="48"/>
          <w:lang w:eastAsia="ru-RU" w:bidi="ru-RU"/>
        </w:rPr>
      </w:pPr>
      <w:r w:rsidRPr="00584200">
        <w:rPr>
          <w:rFonts w:ascii="Times New Roman" w:eastAsia="Times New Roman" w:hAnsi="Times New Roman" w:cs="Times New Roman"/>
          <w:b/>
          <w:bCs/>
          <w:sz w:val="48"/>
          <w:szCs w:val="48"/>
          <w:lang w:eastAsia="ru-RU" w:bidi="ru-RU"/>
        </w:rPr>
        <w:t>ОП.06 «Документационное обеспечение управления»</w:t>
      </w:r>
    </w:p>
    <w:p w:rsidR="00584200" w:rsidRPr="00584200" w:rsidRDefault="00584200" w:rsidP="00584200">
      <w:pPr>
        <w:widowControl w:val="0"/>
        <w:autoSpaceDE w:val="0"/>
        <w:autoSpaceDN w:val="0"/>
        <w:spacing w:after="0" w:line="360" w:lineRule="auto"/>
        <w:rPr>
          <w:rFonts w:ascii="Times New Roman" w:eastAsia="Times New Roman" w:hAnsi="Times New Roman" w:cs="Times New Roman"/>
          <w:sz w:val="24"/>
          <w:szCs w:val="24"/>
          <w:lang w:eastAsia="ru-RU" w:bidi="ru-RU"/>
        </w:rPr>
      </w:pPr>
    </w:p>
    <w:p w:rsidR="00584200" w:rsidRPr="00584200" w:rsidRDefault="00584200" w:rsidP="00584200">
      <w:pPr>
        <w:widowControl w:val="0"/>
        <w:autoSpaceDE w:val="0"/>
        <w:autoSpaceDN w:val="0"/>
        <w:spacing w:after="0" w:line="360" w:lineRule="auto"/>
        <w:ind w:left="122"/>
        <w:jc w:val="center"/>
        <w:outlineLvl w:val="0"/>
        <w:rPr>
          <w:rFonts w:ascii="Times New Roman" w:eastAsia="Times New Roman" w:hAnsi="Times New Roman" w:cs="Times New Roman"/>
          <w:bCs/>
          <w:i/>
          <w:sz w:val="24"/>
          <w:szCs w:val="24"/>
          <w:lang w:eastAsia="ru-RU" w:bidi="ru-RU"/>
        </w:rPr>
      </w:pPr>
      <w:r w:rsidRPr="00584200">
        <w:rPr>
          <w:rFonts w:ascii="Times New Roman" w:eastAsia="Times New Roman" w:hAnsi="Times New Roman" w:cs="Times New Roman"/>
          <w:b/>
          <w:bCs/>
          <w:sz w:val="24"/>
          <w:szCs w:val="24"/>
          <w:lang w:eastAsia="ru-RU" w:bidi="ru-RU"/>
        </w:rPr>
        <w:t xml:space="preserve">для специальности: </w:t>
      </w: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caps/>
          <w:sz w:val="24"/>
          <w:szCs w:val="24"/>
          <w:lang w:eastAsia="ru-RU" w:bidi="ru-RU"/>
        </w:rPr>
      </w:pPr>
      <w:r w:rsidRPr="00584200">
        <w:rPr>
          <w:rFonts w:ascii="Times New Roman" w:eastAsia="Times New Roman" w:hAnsi="Times New Roman" w:cs="Times New Roman"/>
          <w:b/>
          <w:sz w:val="24"/>
          <w:szCs w:val="24"/>
          <w:lang w:eastAsia="ru-RU" w:bidi="ru-RU"/>
        </w:rPr>
        <w:t>40.02.04 Юриспруденция</w:t>
      </w: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sz w:val="24"/>
          <w:szCs w:val="24"/>
          <w:lang w:eastAsia="ru-RU" w:bidi="ru-RU"/>
        </w:rPr>
      </w:pPr>
    </w:p>
    <w:p w:rsidR="00584200" w:rsidRPr="00584200" w:rsidRDefault="00584200" w:rsidP="005842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bCs/>
          <w:sz w:val="24"/>
          <w:szCs w:val="24"/>
          <w:lang w:eastAsia="ru-RU" w:bidi="ru-RU"/>
        </w:rPr>
        <w:sectPr w:rsidR="00584200" w:rsidRPr="00584200" w:rsidSect="00584200">
          <w:footerReference w:type="even" r:id="rId7"/>
          <w:footerReference w:type="default" r:id="rId8"/>
          <w:pgSz w:w="11906" w:h="16838"/>
          <w:pgMar w:top="1134" w:right="850" w:bottom="1134" w:left="851" w:header="708" w:footer="708" w:gutter="0"/>
          <w:cols w:space="720"/>
          <w:titlePg/>
        </w:sectPr>
      </w:pPr>
      <w:r w:rsidRPr="00584200">
        <w:rPr>
          <w:rFonts w:ascii="Times New Roman" w:eastAsia="Times New Roman" w:hAnsi="Times New Roman" w:cs="Times New Roman"/>
          <w:b/>
          <w:sz w:val="24"/>
          <w:szCs w:val="24"/>
          <w:lang w:eastAsia="ru-RU" w:bidi="ru-RU"/>
        </w:rPr>
        <w:t xml:space="preserve">Нальчик, </w:t>
      </w:r>
      <w:r w:rsidRPr="00584200">
        <w:rPr>
          <w:rFonts w:ascii="Times New Roman" w:eastAsia="Times New Roman" w:hAnsi="Times New Roman" w:cs="Times New Roman"/>
          <w:b/>
          <w:bCs/>
          <w:sz w:val="24"/>
          <w:szCs w:val="24"/>
          <w:lang w:eastAsia="ru-RU" w:bidi="ru-RU"/>
        </w:rPr>
        <w:t>202</w:t>
      </w:r>
      <w:r>
        <w:rPr>
          <w:rFonts w:ascii="Times New Roman" w:eastAsia="Times New Roman" w:hAnsi="Times New Roman" w:cs="Times New Roman"/>
          <w:b/>
          <w:bCs/>
          <w:sz w:val="24"/>
          <w:szCs w:val="24"/>
          <w:lang w:eastAsia="ru-RU" w:bidi="ru-RU"/>
        </w:rPr>
        <w:t xml:space="preserve">5 </w:t>
      </w:r>
      <w:r w:rsidRPr="00584200">
        <w:rPr>
          <w:rFonts w:ascii="Times New Roman" w:eastAsia="Times New Roman" w:hAnsi="Times New Roman" w:cs="Times New Roman"/>
          <w:b/>
          <w:bCs/>
          <w:sz w:val="24"/>
          <w:szCs w:val="24"/>
          <w:lang w:eastAsia="ru-RU" w:bidi="ru-RU"/>
        </w:rPr>
        <w:t>г.</w:t>
      </w:r>
    </w:p>
    <w:tbl>
      <w:tblPr>
        <w:tblW w:w="10260" w:type="dxa"/>
        <w:jc w:val="right"/>
        <w:tblLayout w:type="fixed"/>
        <w:tblLook w:val="04A0"/>
      </w:tblPr>
      <w:tblGrid>
        <w:gridCol w:w="5386"/>
        <w:gridCol w:w="4874"/>
      </w:tblGrid>
      <w:tr w:rsidR="00584200" w:rsidRPr="00584200" w:rsidTr="00EB4420">
        <w:trPr>
          <w:trHeight w:val="1097"/>
          <w:jc w:val="right"/>
        </w:trPr>
        <w:tc>
          <w:tcPr>
            <w:tcW w:w="5387" w:type="dxa"/>
            <w:hideMark/>
          </w:tcPr>
          <w:p w:rsidR="00584200" w:rsidRPr="00584200" w:rsidRDefault="00584200" w:rsidP="00584200">
            <w:pPr>
              <w:tabs>
                <w:tab w:val="left" w:pos="0"/>
              </w:tabs>
              <w:spacing w:after="0" w:line="240" w:lineRule="auto"/>
              <w:jc w:val="both"/>
              <w:rPr>
                <w:rFonts w:ascii="Times New Roman" w:eastAsia="Times New Roman" w:hAnsi="Times New Roman" w:cs="Times New Roman"/>
                <w:sz w:val="24"/>
                <w:szCs w:val="24"/>
                <w:lang w:eastAsia="ru-RU"/>
              </w:rPr>
            </w:pPr>
            <w:r w:rsidRPr="00584200">
              <w:rPr>
                <w:rFonts w:ascii="Times New Roman" w:eastAsia="Times New Roman" w:hAnsi="Times New Roman" w:cs="Times New Roman"/>
                <w:sz w:val="24"/>
                <w:szCs w:val="24"/>
                <w:lang w:eastAsia="ru-RU"/>
              </w:rPr>
              <w:lastRenderedPageBreak/>
              <w:t xml:space="preserve">Рассмотрена на заседании ЦМК </w:t>
            </w:r>
          </w:p>
          <w:p w:rsidR="00584200" w:rsidRPr="00584200" w:rsidRDefault="00584200" w:rsidP="00584200">
            <w:pPr>
              <w:tabs>
                <w:tab w:val="left" w:pos="0"/>
              </w:tabs>
              <w:spacing w:after="0" w:line="240" w:lineRule="auto"/>
              <w:rPr>
                <w:rFonts w:ascii="Times New Roman" w:eastAsia="Times New Roman" w:hAnsi="Times New Roman" w:cs="Times New Roman"/>
                <w:sz w:val="24"/>
                <w:szCs w:val="24"/>
                <w:lang w:eastAsia="ru-RU"/>
              </w:rPr>
            </w:pPr>
            <w:r w:rsidRPr="00584200">
              <w:rPr>
                <w:rFonts w:ascii="Times New Roman" w:eastAsia="Times New Roman" w:hAnsi="Times New Roman" w:cs="Times New Roman"/>
                <w:sz w:val="24"/>
                <w:szCs w:val="24"/>
                <w:lang w:eastAsia="ru-RU"/>
              </w:rPr>
              <w:t xml:space="preserve">общих гуманитарных и социально-экономических дисциплин </w:t>
            </w:r>
          </w:p>
          <w:p w:rsidR="00584200" w:rsidRPr="00584200" w:rsidRDefault="00584200" w:rsidP="00584200">
            <w:pPr>
              <w:spacing w:after="0" w:line="240" w:lineRule="auto"/>
              <w:jc w:val="both"/>
              <w:rPr>
                <w:rFonts w:ascii="Times New Roman" w:eastAsia="Times New Roman" w:hAnsi="Times New Roman" w:cs="Times New Roman"/>
                <w:sz w:val="24"/>
                <w:szCs w:val="24"/>
                <w:lang w:eastAsia="ru-RU"/>
              </w:rPr>
            </w:pPr>
            <w:r w:rsidRPr="00584200">
              <w:rPr>
                <w:rFonts w:ascii="Times New Roman" w:eastAsia="Times New Roman" w:hAnsi="Times New Roman" w:cs="Times New Roman"/>
                <w:sz w:val="24"/>
                <w:szCs w:val="24"/>
                <w:lang w:eastAsia="ru-RU"/>
              </w:rPr>
              <w:t>Протокол № _____ от «         »_________ 2025г.</w:t>
            </w:r>
          </w:p>
          <w:p w:rsidR="00584200" w:rsidRPr="00584200" w:rsidRDefault="00584200" w:rsidP="00584200">
            <w:pPr>
              <w:spacing w:after="0" w:line="240" w:lineRule="auto"/>
              <w:jc w:val="both"/>
              <w:rPr>
                <w:rFonts w:ascii="Times New Roman" w:eastAsia="Times New Roman" w:hAnsi="Times New Roman" w:cs="Times New Roman"/>
                <w:sz w:val="24"/>
                <w:szCs w:val="24"/>
                <w:lang w:eastAsia="ru-RU"/>
              </w:rPr>
            </w:pPr>
            <w:r w:rsidRPr="00584200">
              <w:rPr>
                <w:rFonts w:ascii="Times New Roman" w:eastAsia="Times New Roman" w:hAnsi="Times New Roman" w:cs="Times New Roman"/>
                <w:sz w:val="24"/>
                <w:szCs w:val="24"/>
                <w:lang w:eastAsia="ru-RU"/>
              </w:rPr>
              <w:t>Председатель ЦМК___________/Кунижева Ж.А./</w:t>
            </w:r>
          </w:p>
        </w:tc>
        <w:tc>
          <w:tcPr>
            <w:tcW w:w="4874" w:type="dxa"/>
            <w:hideMark/>
          </w:tcPr>
          <w:p w:rsidR="00584200" w:rsidRPr="00584200" w:rsidRDefault="00584200" w:rsidP="00584200">
            <w:pPr>
              <w:tabs>
                <w:tab w:val="left" w:pos="0"/>
              </w:tabs>
              <w:spacing w:after="0" w:line="240" w:lineRule="auto"/>
              <w:jc w:val="right"/>
              <w:rPr>
                <w:rFonts w:ascii="Times New Roman" w:eastAsia="Times New Roman" w:hAnsi="Times New Roman" w:cs="Times New Roman"/>
                <w:sz w:val="24"/>
                <w:szCs w:val="24"/>
                <w:lang w:eastAsia="ru-RU"/>
              </w:rPr>
            </w:pPr>
            <w:r w:rsidRPr="00584200">
              <w:rPr>
                <w:rFonts w:ascii="Times New Roman" w:eastAsia="Times New Roman" w:hAnsi="Times New Roman" w:cs="Times New Roman"/>
                <w:sz w:val="24"/>
                <w:szCs w:val="24"/>
                <w:lang w:eastAsia="ru-RU"/>
              </w:rPr>
              <w:t>«Утверждаю»</w:t>
            </w:r>
          </w:p>
          <w:p w:rsidR="00584200" w:rsidRPr="00584200" w:rsidRDefault="00584200" w:rsidP="00584200">
            <w:pPr>
              <w:tabs>
                <w:tab w:val="left" w:pos="0"/>
              </w:tabs>
              <w:spacing w:after="0" w:line="240" w:lineRule="auto"/>
              <w:jc w:val="right"/>
              <w:rPr>
                <w:rFonts w:ascii="Times New Roman" w:eastAsia="Times New Roman" w:hAnsi="Times New Roman" w:cs="Times New Roman"/>
                <w:sz w:val="24"/>
                <w:szCs w:val="24"/>
                <w:lang w:eastAsia="ru-RU"/>
              </w:rPr>
            </w:pPr>
            <w:r w:rsidRPr="00584200">
              <w:rPr>
                <w:rFonts w:ascii="Times New Roman" w:eastAsia="Times New Roman" w:hAnsi="Times New Roman" w:cs="Times New Roman"/>
                <w:sz w:val="24"/>
                <w:szCs w:val="24"/>
                <w:lang w:eastAsia="ru-RU"/>
              </w:rPr>
              <w:t>заместитель директора по УМР ГБПОУ «КБАДК»</w:t>
            </w:r>
          </w:p>
          <w:p w:rsidR="00584200" w:rsidRPr="00584200" w:rsidRDefault="00584200" w:rsidP="00584200">
            <w:pPr>
              <w:tabs>
                <w:tab w:val="left" w:pos="0"/>
              </w:tabs>
              <w:spacing w:after="0" w:line="240" w:lineRule="auto"/>
              <w:jc w:val="right"/>
              <w:rPr>
                <w:rFonts w:ascii="Times New Roman" w:eastAsia="Times New Roman" w:hAnsi="Times New Roman" w:cs="Times New Roman"/>
                <w:sz w:val="24"/>
                <w:szCs w:val="24"/>
                <w:lang w:eastAsia="ru-RU"/>
              </w:rPr>
            </w:pPr>
            <w:r w:rsidRPr="00584200">
              <w:rPr>
                <w:rFonts w:ascii="Times New Roman" w:eastAsia="Times New Roman" w:hAnsi="Times New Roman" w:cs="Times New Roman"/>
                <w:sz w:val="24"/>
                <w:szCs w:val="24"/>
                <w:lang w:eastAsia="ru-RU"/>
              </w:rPr>
              <w:t xml:space="preserve">______________ С.Ю. </w:t>
            </w:r>
            <w:proofErr w:type="spellStart"/>
            <w:r w:rsidRPr="00584200">
              <w:rPr>
                <w:rFonts w:ascii="Times New Roman" w:eastAsia="Times New Roman" w:hAnsi="Times New Roman" w:cs="Times New Roman"/>
                <w:sz w:val="24"/>
                <w:szCs w:val="24"/>
                <w:lang w:eastAsia="ru-RU"/>
              </w:rPr>
              <w:t>Какулина</w:t>
            </w:r>
            <w:proofErr w:type="spellEnd"/>
          </w:p>
        </w:tc>
      </w:tr>
    </w:tbl>
    <w:p w:rsidR="00584200" w:rsidRPr="00584200" w:rsidRDefault="00584200" w:rsidP="0058420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84200">
        <w:rPr>
          <w:rFonts w:ascii="Times New Roman" w:eastAsia="Times New Roman" w:hAnsi="Times New Roman" w:cs="Times New Roman"/>
          <w:sz w:val="24"/>
          <w:szCs w:val="24"/>
          <w:lang w:eastAsia="ru-RU"/>
        </w:rPr>
        <w:tab/>
      </w:r>
    </w:p>
    <w:p w:rsidR="00584200" w:rsidRPr="00584200" w:rsidRDefault="00584200" w:rsidP="0058420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584200" w:rsidRPr="00584200" w:rsidRDefault="00584200" w:rsidP="0058420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84200">
        <w:rPr>
          <w:rFonts w:ascii="Times New Roman" w:eastAsia="Times New Roman" w:hAnsi="Times New Roman" w:cs="Times New Roman"/>
          <w:sz w:val="24"/>
          <w:szCs w:val="24"/>
          <w:lang w:eastAsia="ru-RU"/>
        </w:rPr>
        <w:tab/>
      </w:r>
    </w:p>
    <w:p w:rsidR="00584200" w:rsidRPr="00584200" w:rsidRDefault="00584200" w:rsidP="0058420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r w:rsidRPr="00584200">
        <w:rPr>
          <w:rFonts w:ascii="Times New Roman" w:eastAsia="Times New Roman" w:hAnsi="Times New Roman" w:cs="Times New Roman"/>
          <w:sz w:val="24"/>
          <w:szCs w:val="24"/>
          <w:lang w:eastAsia="ru-RU"/>
        </w:rPr>
        <w:tab/>
        <w:t>Рабочая программа учебной дисциплины «Документационное обеспечение управления» входит в обще</w:t>
      </w:r>
      <w:r w:rsidR="005C14C1">
        <w:rPr>
          <w:rFonts w:ascii="Times New Roman" w:eastAsia="Times New Roman" w:hAnsi="Times New Roman" w:cs="Times New Roman"/>
          <w:sz w:val="24"/>
          <w:szCs w:val="24"/>
          <w:lang w:eastAsia="ru-RU"/>
        </w:rPr>
        <w:t>профессиональный</w:t>
      </w:r>
      <w:r w:rsidRPr="00584200">
        <w:rPr>
          <w:rFonts w:ascii="Times New Roman" w:eastAsia="Times New Roman" w:hAnsi="Times New Roman" w:cs="Times New Roman"/>
          <w:sz w:val="24"/>
          <w:szCs w:val="24"/>
          <w:lang w:eastAsia="ru-RU"/>
        </w:rPr>
        <w:t xml:space="preserve"> цикл под индексом ОП 06 и составлена </w:t>
      </w:r>
      <w:r w:rsidRPr="00584200">
        <w:rPr>
          <w:rFonts w:ascii="Times New Roman" w:eastAsia="Times New Roman" w:hAnsi="Times New Roman" w:cs="Times New Roman"/>
          <w:bCs/>
          <w:sz w:val="24"/>
          <w:szCs w:val="24"/>
          <w:lang w:eastAsia="ru-RU"/>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w:t>
      </w:r>
      <w:r w:rsidRPr="004F5316">
        <w:rPr>
          <w:rFonts w:ascii="Times New Roman" w:eastAsia="Times New Roman" w:hAnsi="Times New Roman" w:cs="Times New Roman"/>
          <w:bCs/>
          <w:sz w:val="24"/>
          <w:szCs w:val="24"/>
          <w:lang w:eastAsia="ru-RU"/>
        </w:rPr>
        <w:t>(протокол № 2 от 10 января 2023 г.)</w:t>
      </w:r>
      <w:r w:rsidRPr="00584200">
        <w:rPr>
          <w:rFonts w:ascii="Times New Roman" w:eastAsia="Times New Roman" w:hAnsi="Times New Roman" w:cs="Times New Roman"/>
          <w:bCs/>
          <w:sz w:val="24"/>
          <w:szCs w:val="24"/>
          <w:lang w:eastAsia="ru-RU"/>
        </w:rPr>
        <w:t xml:space="preserve"> и утвержденными директором ГБПОУ «КБАДК» по специальности 40.02.04 Юриспруденция</w:t>
      </w:r>
    </w:p>
    <w:p w:rsidR="00584200" w:rsidRPr="00584200" w:rsidRDefault="00584200" w:rsidP="00584200">
      <w:pPr>
        <w:spacing w:after="0" w:line="360" w:lineRule="auto"/>
        <w:ind w:firstLine="708"/>
        <w:jc w:val="both"/>
        <w:rPr>
          <w:rFonts w:ascii="Times New Roman" w:eastAsia="Calibri" w:hAnsi="Times New Roman" w:cs="Times New Roman"/>
          <w:sz w:val="24"/>
          <w:szCs w:val="24"/>
        </w:rPr>
      </w:pPr>
      <w:r w:rsidRPr="00584200">
        <w:rPr>
          <w:rFonts w:ascii="Times New Roman" w:eastAsia="Times New Roman" w:hAnsi="Times New Roman" w:cs="Times New Roman"/>
          <w:sz w:val="24"/>
          <w:szCs w:val="24"/>
          <w:vertAlign w:val="superscript"/>
          <w:lang w:eastAsia="ru-RU"/>
        </w:rPr>
        <w:tab/>
      </w:r>
    </w:p>
    <w:p w:rsidR="00584200" w:rsidRPr="00584200" w:rsidRDefault="00584200" w:rsidP="0058420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r w:rsidRPr="00584200">
        <w:rPr>
          <w:rFonts w:ascii="Times New Roman" w:eastAsia="Times New Roman" w:hAnsi="Times New Roman" w:cs="Times New Roman"/>
          <w:sz w:val="24"/>
          <w:szCs w:val="24"/>
          <w:lang w:eastAsia="ru-RU"/>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584200" w:rsidRPr="00584200" w:rsidRDefault="00584200" w:rsidP="0058420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r w:rsidRPr="00584200">
        <w:rPr>
          <w:rFonts w:ascii="Times New Roman" w:eastAsia="Times New Roman" w:hAnsi="Times New Roman" w:cs="Times New Roman"/>
          <w:sz w:val="24"/>
          <w:szCs w:val="24"/>
          <w:lang w:eastAsia="ru-RU"/>
        </w:rPr>
        <w:t>Разработчик: преподаватель – Дзахмишева М.А.</w:t>
      </w:r>
    </w:p>
    <w:p w:rsidR="00584200" w:rsidRPr="00584200" w:rsidRDefault="00584200" w:rsidP="00584200">
      <w:pPr>
        <w:suppressAutoHyphens/>
        <w:spacing w:after="0" w:line="276" w:lineRule="auto"/>
        <w:jc w:val="center"/>
        <w:rPr>
          <w:rFonts w:ascii="Times New Roman" w:eastAsia="Times New Roman" w:hAnsi="Times New Roman" w:cs="Times New Roman"/>
          <w:b/>
          <w:i/>
          <w:sz w:val="24"/>
          <w:szCs w:val="24"/>
          <w:lang w:eastAsia="ar-SA"/>
        </w:rPr>
      </w:pPr>
    </w:p>
    <w:p w:rsidR="00584200" w:rsidRPr="00584200" w:rsidRDefault="00584200" w:rsidP="00584200">
      <w:pPr>
        <w:suppressAutoHyphens/>
        <w:spacing w:after="0" w:line="276" w:lineRule="auto"/>
        <w:jc w:val="center"/>
        <w:rPr>
          <w:rFonts w:ascii="Times New Roman" w:eastAsia="Times New Roman" w:hAnsi="Times New Roman" w:cs="Times New Roman"/>
          <w:b/>
          <w:i/>
          <w:sz w:val="24"/>
          <w:szCs w:val="24"/>
          <w:lang w:eastAsia="ar-SA"/>
        </w:rPr>
      </w:pPr>
    </w:p>
    <w:p w:rsidR="00584200" w:rsidRPr="00584200" w:rsidRDefault="00584200" w:rsidP="00584200">
      <w:pPr>
        <w:suppressAutoHyphens/>
        <w:spacing w:after="0" w:line="276" w:lineRule="auto"/>
        <w:jc w:val="center"/>
        <w:rPr>
          <w:rFonts w:ascii="Times New Roman" w:eastAsia="Times New Roman" w:hAnsi="Times New Roman" w:cs="Times New Roman"/>
          <w:b/>
          <w:i/>
          <w:sz w:val="24"/>
          <w:szCs w:val="24"/>
          <w:lang w:eastAsia="ar-SA"/>
        </w:rPr>
      </w:pPr>
    </w:p>
    <w:p w:rsidR="00584200" w:rsidRPr="00584200" w:rsidRDefault="00584200" w:rsidP="00584200">
      <w:pPr>
        <w:suppressAutoHyphens/>
        <w:spacing w:after="0" w:line="276" w:lineRule="auto"/>
        <w:jc w:val="center"/>
        <w:rPr>
          <w:rFonts w:ascii="Times New Roman" w:eastAsia="Times New Roman" w:hAnsi="Times New Roman" w:cs="Times New Roman"/>
          <w:b/>
          <w:i/>
          <w:sz w:val="24"/>
          <w:szCs w:val="24"/>
          <w:lang w:eastAsia="ar-SA"/>
        </w:rPr>
      </w:pPr>
    </w:p>
    <w:p w:rsidR="00584200" w:rsidRPr="00584200" w:rsidRDefault="00584200" w:rsidP="00584200">
      <w:pPr>
        <w:suppressAutoHyphens/>
        <w:spacing w:after="0" w:line="276" w:lineRule="auto"/>
        <w:jc w:val="center"/>
        <w:rPr>
          <w:rFonts w:ascii="Times New Roman" w:eastAsia="Times New Roman" w:hAnsi="Times New Roman" w:cs="Times New Roman"/>
          <w:b/>
          <w:i/>
          <w:sz w:val="24"/>
          <w:szCs w:val="24"/>
          <w:lang w:eastAsia="ar-SA"/>
        </w:rPr>
      </w:pPr>
    </w:p>
    <w:p w:rsidR="00584200" w:rsidRPr="00584200" w:rsidRDefault="00584200" w:rsidP="00584200">
      <w:pPr>
        <w:suppressAutoHyphens/>
        <w:spacing w:after="0" w:line="276" w:lineRule="auto"/>
        <w:jc w:val="center"/>
        <w:rPr>
          <w:rFonts w:ascii="Times New Roman" w:eastAsia="Times New Roman" w:hAnsi="Times New Roman" w:cs="Times New Roman"/>
          <w:b/>
          <w:i/>
          <w:sz w:val="24"/>
          <w:szCs w:val="24"/>
          <w:lang w:eastAsia="ar-SA"/>
        </w:rPr>
      </w:pPr>
    </w:p>
    <w:p w:rsidR="00584200" w:rsidRPr="00584200" w:rsidRDefault="00584200" w:rsidP="00584200">
      <w:pPr>
        <w:suppressAutoHyphens/>
        <w:spacing w:after="0" w:line="276" w:lineRule="auto"/>
        <w:jc w:val="center"/>
        <w:rPr>
          <w:rFonts w:ascii="Times New Roman" w:eastAsia="Times New Roman" w:hAnsi="Times New Roman" w:cs="Times New Roman"/>
          <w:b/>
          <w:i/>
          <w:sz w:val="24"/>
          <w:szCs w:val="24"/>
          <w:lang w:eastAsia="ar-SA"/>
        </w:rPr>
      </w:pPr>
    </w:p>
    <w:p w:rsidR="00584200" w:rsidRPr="00584200" w:rsidRDefault="00584200" w:rsidP="00584200">
      <w:pPr>
        <w:suppressAutoHyphens/>
        <w:spacing w:after="0" w:line="276" w:lineRule="auto"/>
        <w:jc w:val="center"/>
        <w:rPr>
          <w:rFonts w:ascii="Times New Roman" w:eastAsia="Times New Roman" w:hAnsi="Times New Roman" w:cs="Times New Roman"/>
          <w:b/>
          <w:i/>
          <w:sz w:val="24"/>
          <w:szCs w:val="24"/>
          <w:lang w:eastAsia="ar-SA"/>
        </w:rPr>
      </w:pPr>
    </w:p>
    <w:p w:rsidR="00584200" w:rsidRPr="00584200" w:rsidRDefault="00584200" w:rsidP="00584200">
      <w:pPr>
        <w:suppressAutoHyphens/>
        <w:spacing w:after="0" w:line="276" w:lineRule="auto"/>
        <w:jc w:val="center"/>
        <w:rPr>
          <w:rFonts w:ascii="Times New Roman" w:eastAsia="Times New Roman" w:hAnsi="Times New Roman" w:cs="Times New Roman"/>
          <w:b/>
          <w:i/>
          <w:sz w:val="24"/>
          <w:szCs w:val="24"/>
          <w:lang w:eastAsia="ar-SA"/>
        </w:rPr>
      </w:pPr>
    </w:p>
    <w:p w:rsidR="00584200" w:rsidRPr="00584200" w:rsidRDefault="00584200" w:rsidP="00584200">
      <w:pPr>
        <w:suppressAutoHyphens/>
        <w:spacing w:after="0" w:line="276" w:lineRule="auto"/>
        <w:jc w:val="center"/>
        <w:rPr>
          <w:rFonts w:ascii="Times New Roman" w:eastAsia="Times New Roman" w:hAnsi="Times New Roman" w:cs="Times New Roman"/>
          <w:b/>
          <w:i/>
          <w:sz w:val="24"/>
          <w:szCs w:val="24"/>
          <w:lang w:eastAsia="ar-SA"/>
        </w:rPr>
      </w:pPr>
    </w:p>
    <w:p w:rsidR="00584200" w:rsidRPr="00584200" w:rsidRDefault="00584200" w:rsidP="00584200">
      <w:pPr>
        <w:suppressAutoHyphens/>
        <w:spacing w:after="0" w:line="276" w:lineRule="auto"/>
        <w:jc w:val="center"/>
        <w:rPr>
          <w:rFonts w:ascii="Times New Roman" w:eastAsia="Times New Roman" w:hAnsi="Times New Roman" w:cs="Times New Roman"/>
          <w:b/>
          <w:i/>
          <w:sz w:val="24"/>
          <w:szCs w:val="24"/>
          <w:lang w:eastAsia="ar-SA"/>
        </w:rPr>
      </w:pPr>
    </w:p>
    <w:p w:rsidR="00584200" w:rsidRPr="00584200" w:rsidRDefault="00584200" w:rsidP="00584200">
      <w:pPr>
        <w:suppressAutoHyphens/>
        <w:spacing w:after="0" w:line="276" w:lineRule="auto"/>
        <w:jc w:val="center"/>
        <w:rPr>
          <w:rFonts w:ascii="Times New Roman" w:eastAsia="Times New Roman" w:hAnsi="Times New Roman" w:cs="Times New Roman"/>
          <w:b/>
          <w:i/>
          <w:sz w:val="24"/>
          <w:szCs w:val="24"/>
          <w:lang w:eastAsia="ar-SA"/>
        </w:rPr>
      </w:pPr>
    </w:p>
    <w:p w:rsidR="00584200" w:rsidRPr="00584200" w:rsidRDefault="00584200" w:rsidP="00584200">
      <w:pPr>
        <w:suppressAutoHyphens/>
        <w:spacing w:after="0" w:line="276" w:lineRule="auto"/>
        <w:jc w:val="center"/>
        <w:rPr>
          <w:rFonts w:ascii="Times New Roman" w:eastAsia="Times New Roman" w:hAnsi="Times New Roman" w:cs="Times New Roman"/>
          <w:b/>
          <w:i/>
          <w:sz w:val="24"/>
          <w:szCs w:val="24"/>
          <w:lang w:eastAsia="ar-SA"/>
        </w:rPr>
      </w:pPr>
    </w:p>
    <w:p w:rsidR="00584200" w:rsidRPr="00584200" w:rsidRDefault="00584200" w:rsidP="00584200">
      <w:pPr>
        <w:suppressAutoHyphens/>
        <w:spacing w:after="0" w:line="276" w:lineRule="auto"/>
        <w:jc w:val="center"/>
        <w:rPr>
          <w:rFonts w:ascii="Times New Roman" w:eastAsia="Times New Roman" w:hAnsi="Times New Roman" w:cs="Times New Roman"/>
          <w:b/>
          <w:i/>
          <w:sz w:val="24"/>
          <w:szCs w:val="24"/>
          <w:lang w:eastAsia="ar-SA"/>
        </w:rPr>
      </w:pPr>
    </w:p>
    <w:p w:rsidR="00584200" w:rsidRPr="00584200" w:rsidRDefault="00584200" w:rsidP="00584200">
      <w:pPr>
        <w:suppressAutoHyphens/>
        <w:spacing w:after="0" w:line="276" w:lineRule="auto"/>
        <w:jc w:val="center"/>
        <w:rPr>
          <w:rFonts w:ascii="Times New Roman" w:eastAsia="Times New Roman" w:hAnsi="Times New Roman" w:cs="Times New Roman"/>
          <w:b/>
          <w:i/>
          <w:sz w:val="24"/>
          <w:szCs w:val="24"/>
          <w:lang w:eastAsia="ar-SA"/>
        </w:rPr>
      </w:pPr>
    </w:p>
    <w:p w:rsidR="00584200" w:rsidRPr="00584200" w:rsidRDefault="00584200" w:rsidP="00584200">
      <w:pPr>
        <w:suppressAutoHyphens/>
        <w:spacing w:after="0" w:line="276" w:lineRule="auto"/>
        <w:rPr>
          <w:rFonts w:ascii="Times New Roman" w:eastAsia="Times New Roman" w:hAnsi="Times New Roman" w:cs="Times New Roman"/>
          <w:b/>
          <w:i/>
          <w:sz w:val="24"/>
          <w:szCs w:val="24"/>
          <w:lang w:eastAsia="ar-SA"/>
        </w:rPr>
      </w:pPr>
    </w:p>
    <w:p w:rsidR="00584200" w:rsidRPr="00584200" w:rsidRDefault="00584200" w:rsidP="00584200">
      <w:pPr>
        <w:suppressAutoHyphens/>
        <w:spacing w:after="0" w:line="276" w:lineRule="auto"/>
        <w:jc w:val="center"/>
        <w:rPr>
          <w:rFonts w:ascii="Times New Roman" w:eastAsia="Times New Roman" w:hAnsi="Times New Roman" w:cs="Times New Roman"/>
          <w:b/>
          <w:iCs/>
          <w:sz w:val="24"/>
          <w:szCs w:val="24"/>
          <w:lang w:eastAsia="ar-SA"/>
        </w:rPr>
      </w:pPr>
      <w:r w:rsidRPr="00584200">
        <w:rPr>
          <w:rFonts w:ascii="Times New Roman" w:eastAsia="Times New Roman" w:hAnsi="Times New Roman" w:cs="Times New Roman"/>
          <w:b/>
          <w:bCs/>
          <w:i/>
          <w:sz w:val="24"/>
          <w:szCs w:val="24"/>
          <w:lang w:eastAsia="ar-SA"/>
        </w:rPr>
        <w:br w:type="page"/>
      </w:r>
      <w:r w:rsidRPr="00584200">
        <w:rPr>
          <w:rFonts w:ascii="Times New Roman" w:eastAsia="Times New Roman" w:hAnsi="Times New Roman" w:cs="Times New Roman"/>
          <w:b/>
          <w:iCs/>
          <w:sz w:val="24"/>
          <w:szCs w:val="24"/>
          <w:lang w:eastAsia="ar-SA"/>
        </w:rPr>
        <w:lastRenderedPageBreak/>
        <w:t>СОДЕРЖАНИЕ</w:t>
      </w:r>
    </w:p>
    <w:p w:rsidR="00584200" w:rsidRPr="00584200" w:rsidRDefault="00584200" w:rsidP="00584200">
      <w:pPr>
        <w:suppressAutoHyphens/>
        <w:spacing w:after="0" w:line="276" w:lineRule="auto"/>
        <w:jc w:val="center"/>
        <w:rPr>
          <w:rFonts w:ascii="Times New Roman" w:eastAsia="Times New Roman" w:hAnsi="Times New Roman" w:cs="Times New Roman"/>
          <w:b/>
          <w:iCs/>
          <w:sz w:val="24"/>
          <w:szCs w:val="24"/>
          <w:lang w:eastAsia="ar-SA"/>
        </w:rPr>
      </w:pPr>
    </w:p>
    <w:tbl>
      <w:tblPr>
        <w:tblW w:w="0" w:type="auto"/>
        <w:tblLook w:val="01E0"/>
      </w:tblPr>
      <w:tblGrid>
        <w:gridCol w:w="7500"/>
        <w:gridCol w:w="1714"/>
      </w:tblGrid>
      <w:tr w:rsidR="00584200" w:rsidRPr="00584200" w:rsidTr="003A41CB">
        <w:tc>
          <w:tcPr>
            <w:tcW w:w="7500" w:type="dxa"/>
            <w:hideMark/>
          </w:tcPr>
          <w:p w:rsidR="00584200" w:rsidRPr="00584200" w:rsidRDefault="00584200" w:rsidP="00584200">
            <w:pPr>
              <w:numPr>
                <w:ilvl w:val="0"/>
                <w:numId w:val="2"/>
              </w:numPr>
              <w:suppressAutoHyphens/>
              <w:spacing w:after="200" w:line="276" w:lineRule="auto"/>
              <w:rPr>
                <w:rFonts w:ascii="Times New Roman" w:eastAsia="Times New Roman" w:hAnsi="Times New Roman" w:cs="Times New Roman"/>
                <w:b/>
                <w:sz w:val="24"/>
                <w:szCs w:val="24"/>
                <w:lang w:eastAsia="ru-RU"/>
              </w:rPr>
            </w:pPr>
            <w:r w:rsidRPr="00584200">
              <w:rPr>
                <w:rFonts w:ascii="Times New Roman" w:eastAsia="Times New Roman" w:hAnsi="Times New Roman" w:cs="Times New Roman"/>
                <w:b/>
                <w:sz w:val="24"/>
                <w:szCs w:val="24"/>
                <w:lang w:eastAsia="ru-RU"/>
              </w:rPr>
              <w:t xml:space="preserve">ОБЩАЯ ХАРАКТЕРИСТИКА </w:t>
            </w:r>
            <w:r w:rsidRPr="00584200">
              <w:rPr>
                <w:rFonts w:ascii="Times New Roman" w:eastAsia="Times New Roman" w:hAnsi="Times New Roman" w:cs="Times New Roman"/>
                <w:b/>
                <w:color w:val="000000"/>
                <w:sz w:val="24"/>
                <w:szCs w:val="24"/>
                <w:lang w:eastAsia="ru-RU"/>
              </w:rPr>
              <w:t xml:space="preserve"> РАБОЧЕЙ ПРОГРАММЫ</w:t>
            </w:r>
            <w:r w:rsidRPr="00584200">
              <w:rPr>
                <w:rFonts w:ascii="Times New Roman" w:eastAsia="Times New Roman" w:hAnsi="Times New Roman" w:cs="Times New Roman"/>
                <w:b/>
                <w:sz w:val="24"/>
                <w:szCs w:val="24"/>
                <w:lang w:eastAsia="ru-RU"/>
              </w:rPr>
              <w:t xml:space="preserve"> УЧЕБНОЙ ДИСЦИПЛИНЫ</w:t>
            </w:r>
          </w:p>
        </w:tc>
        <w:tc>
          <w:tcPr>
            <w:tcW w:w="1714" w:type="dxa"/>
          </w:tcPr>
          <w:p w:rsidR="00584200" w:rsidRPr="00584200" w:rsidRDefault="003A41CB" w:rsidP="003A41CB">
            <w:pPr>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r>
      <w:tr w:rsidR="00584200" w:rsidRPr="00584200" w:rsidTr="003A41CB">
        <w:tc>
          <w:tcPr>
            <w:tcW w:w="7500" w:type="dxa"/>
            <w:hideMark/>
          </w:tcPr>
          <w:p w:rsidR="00584200" w:rsidRPr="00584200" w:rsidRDefault="00584200" w:rsidP="00584200">
            <w:pPr>
              <w:numPr>
                <w:ilvl w:val="0"/>
                <w:numId w:val="2"/>
              </w:numPr>
              <w:suppressAutoHyphens/>
              <w:spacing w:after="200" w:line="276" w:lineRule="auto"/>
              <w:rPr>
                <w:rFonts w:ascii="Times New Roman" w:eastAsia="Times New Roman" w:hAnsi="Times New Roman" w:cs="Times New Roman"/>
                <w:b/>
                <w:sz w:val="24"/>
                <w:szCs w:val="24"/>
                <w:lang w:eastAsia="ru-RU"/>
              </w:rPr>
            </w:pPr>
            <w:r w:rsidRPr="00584200">
              <w:rPr>
                <w:rFonts w:ascii="Times New Roman" w:eastAsia="Times New Roman" w:hAnsi="Times New Roman" w:cs="Times New Roman"/>
                <w:b/>
                <w:sz w:val="24"/>
                <w:szCs w:val="24"/>
                <w:lang w:eastAsia="ru-RU"/>
              </w:rPr>
              <w:t>СТРУКТУРА И СОДЕРЖАНИЕ УЧЕБНОЙ ДИСЦИПЛИНЫ</w:t>
            </w:r>
          </w:p>
          <w:p w:rsidR="00584200" w:rsidRPr="00584200" w:rsidRDefault="00584200" w:rsidP="00584200">
            <w:pPr>
              <w:numPr>
                <w:ilvl w:val="0"/>
                <w:numId w:val="2"/>
              </w:numPr>
              <w:suppressAutoHyphens/>
              <w:spacing w:after="200" w:line="276" w:lineRule="auto"/>
              <w:rPr>
                <w:rFonts w:ascii="Times New Roman" w:eastAsia="Times New Roman" w:hAnsi="Times New Roman" w:cs="Times New Roman"/>
                <w:b/>
                <w:sz w:val="24"/>
                <w:szCs w:val="24"/>
                <w:lang w:eastAsia="ru-RU"/>
              </w:rPr>
            </w:pPr>
            <w:r w:rsidRPr="00584200">
              <w:rPr>
                <w:rFonts w:ascii="Times New Roman" w:eastAsia="Times New Roman" w:hAnsi="Times New Roman" w:cs="Times New Roman"/>
                <w:b/>
                <w:sz w:val="24"/>
                <w:szCs w:val="24"/>
                <w:lang w:eastAsia="ru-RU"/>
              </w:rPr>
              <w:t>УСЛОВИЯ РЕАЛИЗАЦИИ УЧЕБНОЙ ДИСЦИПЛИНЫ</w:t>
            </w:r>
          </w:p>
        </w:tc>
        <w:tc>
          <w:tcPr>
            <w:tcW w:w="1714" w:type="dxa"/>
          </w:tcPr>
          <w:p w:rsidR="003A41CB" w:rsidRDefault="007243B7" w:rsidP="007243B7">
            <w:pPr>
              <w:tabs>
                <w:tab w:val="left" w:pos="1326"/>
              </w:tabs>
              <w:spacing w:after="200" w:line="276" w:lineRule="auto"/>
              <w:ind w:left="617" w:right="1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3A41CB">
              <w:rPr>
                <w:rFonts w:ascii="Times New Roman" w:eastAsia="Times New Roman" w:hAnsi="Times New Roman" w:cs="Times New Roman"/>
                <w:b/>
                <w:sz w:val="24"/>
                <w:szCs w:val="24"/>
                <w:lang w:eastAsia="ru-RU"/>
              </w:rPr>
              <w:t>6</w:t>
            </w:r>
          </w:p>
          <w:p w:rsidR="00584200" w:rsidRPr="003A41CB" w:rsidRDefault="003A41CB" w:rsidP="003A41C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r>
      <w:tr w:rsidR="00584200" w:rsidRPr="00584200" w:rsidTr="003A41CB">
        <w:tc>
          <w:tcPr>
            <w:tcW w:w="7500" w:type="dxa"/>
          </w:tcPr>
          <w:p w:rsidR="00584200" w:rsidRPr="00584200" w:rsidRDefault="00584200" w:rsidP="00584200">
            <w:pPr>
              <w:numPr>
                <w:ilvl w:val="0"/>
                <w:numId w:val="2"/>
              </w:numPr>
              <w:suppressAutoHyphens/>
              <w:spacing w:after="200" w:line="276" w:lineRule="auto"/>
              <w:rPr>
                <w:rFonts w:ascii="Times New Roman" w:eastAsia="Times New Roman" w:hAnsi="Times New Roman" w:cs="Times New Roman"/>
                <w:b/>
                <w:sz w:val="24"/>
                <w:szCs w:val="24"/>
                <w:lang w:eastAsia="ru-RU"/>
              </w:rPr>
            </w:pPr>
            <w:r w:rsidRPr="00584200">
              <w:rPr>
                <w:rFonts w:ascii="Times New Roman" w:eastAsia="Times New Roman" w:hAnsi="Times New Roman" w:cs="Times New Roman"/>
                <w:b/>
                <w:sz w:val="24"/>
                <w:szCs w:val="24"/>
                <w:lang w:eastAsia="ru-RU"/>
              </w:rPr>
              <w:t>КОНТРОЛЬ И ОЦЕНКА РЕЗУЛЬТАТОВ ОСВОЕНИЯ УЧЕБНОЙ ДИСЦИПЛИНЫ</w:t>
            </w:r>
          </w:p>
          <w:p w:rsidR="00584200" w:rsidRPr="00584200" w:rsidRDefault="00584200" w:rsidP="00584200">
            <w:pPr>
              <w:suppressAutoHyphens/>
              <w:spacing w:after="200" w:line="276" w:lineRule="auto"/>
              <w:rPr>
                <w:rFonts w:ascii="Times New Roman" w:eastAsia="Times New Roman" w:hAnsi="Times New Roman" w:cs="Times New Roman"/>
                <w:b/>
                <w:sz w:val="24"/>
                <w:szCs w:val="24"/>
                <w:lang w:eastAsia="ru-RU"/>
              </w:rPr>
            </w:pPr>
          </w:p>
        </w:tc>
        <w:tc>
          <w:tcPr>
            <w:tcW w:w="1714" w:type="dxa"/>
          </w:tcPr>
          <w:p w:rsidR="00584200" w:rsidRPr="00584200" w:rsidRDefault="003A41CB" w:rsidP="003A41CB">
            <w:pPr>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w:t>
            </w:r>
          </w:p>
        </w:tc>
      </w:tr>
    </w:tbl>
    <w:p w:rsidR="00584200" w:rsidRPr="00584200" w:rsidRDefault="00584200" w:rsidP="00584200">
      <w:pPr>
        <w:suppressAutoHyphens/>
        <w:spacing w:after="0" w:line="276" w:lineRule="auto"/>
        <w:rPr>
          <w:rFonts w:ascii="Times New Roman" w:eastAsia="Times New Roman" w:hAnsi="Times New Roman" w:cs="Times New Roman"/>
          <w:b/>
          <w:i/>
          <w:sz w:val="24"/>
          <w:szCs w:val="24"/>
          <w:lang w:eastAsia="ar-SA"/>
        </w:rPr>
      </w:pPr>
    </w:p>
    <w:p w:rsidR="00584200" w:rsidRPr="00584200" w:rsidRDefault="00584200" w:rsidP="00584200">
      <w:pPr>
        <w:suppressAutoHyphens/>
        <w:spacing w:after="0" w:line="276" w:lineRule="auto"/>
        <w:jc w:val="center"/>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b/>
          <w:i/>
          <w:sz w:val="24"/>
          <w:szCs w:val="24"/>
          <w:u w:val="single"/>
          <w:lang w:eastAsia="ar-SA"/>
        </w:rPr>
        <w:br w:type="page"/>
      </w:r>
      <w:r w:rsidRPr="00584200">
        <w:rPr>
          <w:rFonts w:ascii="Times New Roman" w:eastAsia="Times New Roman" w:hAnsi="Times New Roman" w:cs="Times New Roman"/>
          <w:b/>
          <w:sz w:val="24"/>
          <w:szCs w:val="24"/>
          <w:lang w:eastAsia="ar-SA"/>
        </w:rPr>
        <w:lastRenderedPageBreak/>
        <w:t xml:space="preserve">1. ОБЩАЯ ХАРАКТЕРИСТИКА  РАБОЧЕЙ ПРОГРАММЫ УЧЕБНОЙ ДИСЦИПЛИНЫ </w:t>
      </w:r>
      <w:r w:rsidRPr="00584200">
        <w:rPr>
          <w:rFonts w:ascii="Times New Roman" w:eastAsia="Times New Roman" w:hAnsi="Times New Roman" w:cs="Times New Roman"/>
          <w:b/>
          <w:sz w:val="24"/>
          <w:szCs w:val="24"/>
          <w:lang w:eastAsia="ar-SA"/>
        </w:rPr>
        <w:br/>
        <w:t>«ОП.06 ДОКУМЕНТАЦИОННОЕ ОБЕСПЕЧЕНИЕ УПРАВЛЕНИЯ»</w:t>
      </w:r>
    </w:p>
    <w:p w:rsidR="00584200" w:rsidRPr="00584200" w:rsidRDefault="00584200" w:rsidP="0058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b/>
          <w:sz w:val="24"/>
          <w:szCs w:val="24"/>
          <w:lang w:eastAsia="ar-SA"/>
        </w:rPr>
      </w:pPr>
    </w:p>
    <w:p w:rsidR="00584200" w:rsidRPr="00584200" w:rsidRDefault="00584200" w:rsidP="0058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b/>
          <w:sz w:val="24"/>
          <w:szCs w:val="24"/>
          <w:lang w:eastAsia="ar-SA"/>
        </w:rPr>
        <w:t>1.1. Место дисциплины в структуре основной образовательной программы</w:t>
      </w:r>
    </w:p>
    <w:p w:rsidR="007243B7" w:rsidRPr="007243B7" w:rsidRDefault="00584200" w:rsidP="007243B7">
      <w:pPr>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 xml:space="preserve">Учебная дисциплина «Документационное обеспечение управления» является обязательной частью Общепрофессионального </w:t>
      </w:r>
      <w:r w:rsidR="00BB4E3E" w:rsidRPr="00584200">
        <w:rPr>
          <w:rFonts w:ascii="Times New Roman" w:eastAsia="Times New Roman" w:hAnsi="Times New Roman" w:cs="Times New Roman"/>
          <w:iCs/>
          <w:sz w:val="24"/>
          <w:szCs w:val="24"/>
          <w:lang w:eastAsia="ar-SA"/>
        </w:rPr>
        <w:t xml:space="preserve">цикла </w:t>
      </w:r>
      <w:r w:rsidR="00BB4E3E" w:rsidRPr="00584200">
        <w:rPr>
          <w:rFonts w:ascii="Times New Roman" w:eastAsia="Times New Roman" w:hAnsi="Times New Roman" w:cs="Times New Roman"/>
          <w:sz w:val="24"/>
          <w:szCs w:val="24"/>
          <w:lang w:eastAsia="ar-SA"/>
        </w:rPr>
        <w:t>образовательной</w:t>
      </w:r>
      <w:r w:rsidRPr="00584200">
        <w:rPr>
          <w:rFonts w:ascii="Times New Roman" w:eastAsia="Times New Roman" w:hAnsi="Times New Roman" w:cs="Times New Roman"/>
          <w:sz w:val="24"/>
          <w:szCs w:val="24"/>
          <w:lang w:eastAsia="ar-SA"/>
        </w:rPr>
        <w:t xml:space="preserve"> программы в соответствии с ФГОС СПО по специальности</w:t>
      </w:r>
      <w:r w:rsidRPr="00584200">
        <w:rPr>
          <w:rFonts w:ascii="Times New Roman" w:eastAsia="Times New Roman" w:hAnsi="Times New Roman" w:cs="Times New Roman"/>
          <w:i/>
          <w:sz w:val="24"/>
          <w:szCs w:val="24"/>
          <w:lang w:eastAsia="ar-SA"/>
        </w:rPr>
        <w:t>.</w:t>
      </w:r>
      <w:r w:rsidRPr="00584200">
        <w:rPr>
          <w:rFonts w:ascii="Times New Roman" w:eastAsia="Times New Roman" w:hAnsi="Times New Roman" w:cs="Times New Roman"/>
          <w:sz w:val="24"/>
          <w:szCs w:val="24"/>
          <w:lang w:eastAsia="ar-SA"/>
        </w:rPr>
        <w:t xml:space="preserve"> </w:t>
      </w:r>
      <w:r w:rsidR="00CB4C48" w:rsidRPr="00CB4C48">
        <w:rPr>
          <w:rFonts w:ascii="Times New Roman" w:eastAsia="Times New Roman" w:hAnsi="Times New Roman" w:cs="Times New Roman"/>
          <w:sz w:val="24"/>
          <w:szCs w:val="24"/>
          <w:lang w:eastAsia="ar-SA"/>
        </w:rPr>
        <w:t xml:space="preserve">Рабочая программа разработана на основе </w:t>
      </w:r>
      <w:r w:rsidR="007243B7">
        <w:rPr>
          <w:rFonts w:ascii="Times New Roman" w:eastAsia="Times New Roman" w:hAnsi="Times New Roman" w:cs="Times New Roman"/>
          <w:sz w:val="24"/>
          <w:szCs w:val="24"/>
          <w:lang w:eastAsia="ar-SA"/>
        </w:rPr>
        <w:t xml:space="preserve">требований </w:t>
      </w:r>
      <w:r w:rsidR="007243B7" w:rsidRPr="007243B7">
        <w:rPr>
          <w:rFonts w:ascii="Times New Roman" w:eastAsia="Times New Roman" w:hAnsi="Times New Roman" w:cs="Times New Roman"/>
          <w:sz w:val="24"/>
          <w:szCs w:val="24"/>
          <w:lang w:eastAsia="ar-SA"/>
        </w:rPr>
        <w:t xml:space="preserve">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 специальности 40.02.04 </w:t>
      </w:r>
      <w:r w:rsidR="007243B7">
        <w:rPr>
          <w:rFonts w:ascii="Times New Roman" w:eastAsia="Times New Roman" w:hAnsi="Times New Roman" w:cs="Times New Roman"/>
          <w:sz w:val="24"/>
          <w:szCs w:val="24"/>
          <w:lang w:eastAsia="ar-SA"/>
        </w:rPr>
        <w:t>«</w:t>
      </w:r>
      <w:r w:rsidR="007243B7" w:rsidRPr="007243B7">
        <w:rPr>
          <w:rFonts w:ascii="Times New Roman" w:eastAsia="Times New Roman" w:hAnsi="Times New Roman" w:cs="Times New Roman"/>
          <w:sz w:val="24"/>
          <w:szCs w:val="24"/>
          <w:lang w:eastAsia="ar-SA"/>
        </w:rPr>
        <w:t>Юриспруденция</w:t>
      </w:r>
      <w:r w:rsidR="007243B7">
        <w:rPr>
          <w:rFonts w:ascii="Times New Roman" w:eastAsia="Times New Roman" w:hAnsi="Times New Roman" w:cs="Times New Roman"/>
          <w:sz w:val="24"/>
          <w:szCs w:val="24"/>
          <w:lang w:eastAsia="ar-SA"/>
        </w:rPr>
        <w:t>»</w:t>
      </w:r>
    </w:p>
    <w:p w:rsidR="00584200" w:rsidRPr="00584200" w:rsidRDefault="00584200" w:rsidP="005842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i/>
          <w:sz w:val="24"/>
          <w:szCs w:val="24"/>
          <w:lang w:eastAsia="ar-SA"/>
        </w:rPr>
      </w:pPr>
      <w:r w:rsidRPr="00584200">
        <w:rPr>
          <w:rFonts w:ascii="Times New Roman" w:eastAsia="Times New Roman" w:hAnsi="Times New Roman" w:cs="Times New Roman"/>
          <w:sz w:val="24"/>
          <w:szCs w:val="24"/>
          <w:lang w:eastAsia="ar-SA"/>
        </w:rPr>
        <w:t>Особое значение дисциплина имеет при формировании и развитии общих компетенций ОК 01, ОК 02, ОК 03, ОК 04, ОК 05, ОК 06, ОК 09</w:t>
      </w:r>
      <w:r w:rsidRPr="00584200">
        <w:rPr>
          <w:rFonts w:ascii="Times New Roman" w:eastAsia="Times New Roman" w:hAnsi="Times New Roman" w:cs="Times New Roman"/>
          <w:i/>
          <w:sz w:val="24"/>
          <w:szCs w:val="24"/>
          <w:lang w:eastAsia="ar-SA"/>
        </w:rPr>
        <w:t>.</w:t>
      </w:r>
    </w:p>
    <w:p w:rsidR="00584200" w:rsidRPr="00584200" w:rsidRDefault="00584200" w:rsidP="00584200">
      <w:pPr>
        <w:suppressAutoHyphens/>
        <w:spacing w:after="0" w:line="276" w:lineRule="auto"/>
        <w:ind w:firstLine="709"/>
        <w:rPr>
          <w:rFonts w:ascii="Times New Roman" w:eastAsia="Times New Roman" w:hAnsi="Times New Roman" w:cs="Times New Roman"/>
          <w:b/>
          <w:sz w:val="24"/>
          <w:szCs w:val="24"/>
          <w:lang w:eastAsia="ar-SA"/>
        </w:rPr>
      </w:pPr>
    </w:p>
    <w:p w:rsidR="00584200" w:rsidRPr="00584200" w:rsidRDefault="00584200" w:rsidP="00584200">
      <w:pPr>
        <w:suppressAutoHyphens/>
        <w:spacing w:after="0" w:line="276" w:lineRule="auto"/>
        <w:ind w:firstLine="709"/>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b/>
          <w:sz w:val="24"/>
          <w:szCs w:val="24"/>
          <w:lang w:eastAsia="ar-SA"/>
        </w:rPr>
        <w:t>1.2. Цель и планируемые результаты освоения дисциплины:</w:t>
      </w:r>
    </w:p>
    <w:p w:rsidR="00584200" w:rsidRPr="00584200" w:rsidRDefault="00584200" w:rsidP="00584200">
      <w:pPr>
        <w:suppressAutoHyphens/>
        <w:spacing w:after="0" w:line="276" w:lineRule="auto"/>
        <w:ind w:firstLine="709"/>
        <w:jc w:val="both"/>
        <w:rPr>
          <w:rFonts w:ascii="Times New Roman" w:eastAsia="Times New Roman" w:hAnsi="Times New Roman" w:cs="Times New Roman"/>
          <w:sz w:val="24"/>
          <w:szCs w:val="24"/>
        </w:rPr>
      </w:pPr>
      <w:r w:rsidRPr="00584200">
        <w:rPr>
          <w:rFonts w:ascii="Times New Roman" w:eastAsia="Times New Roman" w:hAnsi="Times New Roman" w:cs="Times New Roman"/>
          <w:sz w:val="24"/>
          <w:szCs w:val="24"/>
          <w:lang w:eastAsia="ar-SA"/>
        </w:rPr>
        <w:t xml:space="preserve">В рамках программы учебной дисциплины обучающимися осваиваются умения </w:t>
      </w:r>
      <w:r w:rsidRPr="00584200">
        <w:rPr>
          <w:rFonts w:ascii="Times New Roman" w:eastAsia="Times New Roman" w:hAnsi="Times New Roman" w:cs="Times New Roman"/>
          <w:sz w:val="24"/>
          <w:szCs w:val="24"/>
          <w:lang w:eastAsia="ar-SA"/>
        </w:rPr>
        <w:br/>
        <w:t>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764"/>
        <w:gridCol w:w="4253"/>
      </w:tblGrid>
      <w:tr w:rsidR="00584200" w:rsidRPr="00584200" w:rsidTr="00EB4420">
        <w:trPr>
          <w:trHeight w:val="649"/>
        </w:trPr>
        <w:tc>
          <w:tcPr>
            <w:tcW w:w="1589" w:type="dxa"/>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center"/>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 xml:space="preserve">Код </w:t>
            </w:r>
          </w:p>
          <w:p w:rsidR="00584200" w:rsidRPr="00584200" w:rsidRDefault="00584200" w:rsidP="00584200">
            <w:pPr>
              <w:suppressAutoHyphens/>
              <w:spacing w:after="0" w:line="276" w:lineRule="auto"/>
              <w:jc w:val="center"/>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ПК, ОК</w:t>
            </w:r>
          </w:p>
        </w:tc>
        <w:tc>
          <w:tcPr>
            <w:tcW w:w="3764" w:type="dxa"/>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center"/>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Умения</w:t>
            </w:r>
          </w:p>
        </w:tc>
        <w:tc>
          <w:tcPr>
            <w:tcW w:w="4253" w:type="dxa"/>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center"/>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Знания</w:t>
            </w:r>
          </w:p>
        </w:tc>
      </w:tr>
      <w:tr w:rsidR="00584200" w:rsidRPr="00584200" w:rsidTr="00EB4420">
        <w:trPr>
          <w:trHeight w:val="212"/>
        </w:trPr>
        <w:tc>
          <w:tcPr>
            <w:tcW w:w="1589" w:type="dxa"/>
            <w:tcBorders>
              <w:top w:val="single" w:sz="4" w:space="0" w:color="auto"/>
              <w:left w:val="single" w:sz="4" w:space="0" w:color="auto"/>
              <w:bottom w:val="single" w:sz="4" w:space="0" w:color="auto"/>
              <w:right w:val="single" w:sz="4" w:space="0" w:color="auto"/>
            </w:tcBorders>
          </w:tcPr>
          <w:p w:rsidR="00584200" w:rsidRPr="00584200" w:rsidRDefault="00584200" w:rsidP="00584200">
            <w:pPr>
              <w:suppressAutoHyphens/>
              <w:spacing w:after="0" w:line="276" w:lineRule="auto"/>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 xml:space="preserve">ОК 01, </w:t>
            </w:r>
          </w:p>
          <w:p w:rsidR="00584200" w:rsidRPr="00584200" w:rsidRDefault="00584200" w:rsidP="00584200">
            <w:pPr>
              <w:suppressAutoHyphens/>
              <w:spacing w:after="0" w:line="276" w:lineRule="auto"/>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 xml:space="preserve">ОК 02, </w:t>
            </w:r>
          </w:p>
          <w:p w:rsidR="00584200" w:rsidRPr="00584200" w:rsidRDefault="00584200" w:rsidP="00584200">
            <w:pPr>
              <w:suppressAutoHyphens/>
              <w:spacing w:after="0" w:line="276" w:lineRule="auto"/>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 xml:space="preserve">ОК 03, </w:t>
            </w:r>
          </w:p>
          <w:p w:rsidR="00584200" w:rsidRPr="00584200" w:rsidRDefault="00584200" w:rsidP="00584200">
            <w:pPr>
              <w:suppressAutoHyphens/>
              <w:spacing w:after="0" w:line="276" w:lineRule="auto"/>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 xml:space="preserve">ОК 04, </w:t>
            </w:r>
          </w:p>
          <w:p w:rsidR="00584200" w:rsidRPr="00584200" w:rsidRDefault="00584200" w:rsidP="00584200">
            <w:pPr>
              <w:suppressAutoHyphens/>
              <w:spacing w:after="0" w:line="276" w:lineRule="auto"/>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 xml:space="preserve">ОК 05, </w:t>
            </w:r>
          </w:p>
          <w:p w:rsidR="00584200" w:rsidRPr="00584200" w:rsidRDefault="00584200" w:rsidP="00584200">
            <w:pPr>
              <w:suppressAutoHyphens/>
              <w:spacing w:after="0" w:line="276" w:lineRule="auto"/>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 xml:space="preserve">ОК 06, </w:t>
            </w:r>
          </w:p>
          <w:p w:rsidR="00584200" w:rsidRPr="00584200" w:rsidRDefault="00584200" w:rsidP="00584200">
            <w:pPr>
              <w:suppressAutoHyphens/>
              <w:spacing w:after="0" w:line="276" w:lineRule="auto"/>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 xml:space="preserve">ОК 09, </w:t>
            </w:r>
          </w:p>
          <w:p w:rsidR="00584200" w:rsidRPr="00584200" w:rsidRDefault="00584200" w:rsidP="00584200">
            <w:pPr>
              <w:suppressAutoHyphens/>
              <w:spacing w:after="0" w:line="276" w:lineRule="auto"/>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ПК 1.2,</w:t>
            </w:r>
          </w:p>
          <w:p w:rsidR="00584200" w:rsidRPr="00584200" w:rsidRDefault="00584200" w:rsidP="00584200">
            <w:pPr>
              <w:suppressAutoHyphens/>
              <w:spacing w:after="0" w:line="276" w:lineRule="auto"/>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ПК 1.3.</w:t>
            </w:r>
          </w:p>
          <w:p w:rsidR="00584200" w:rsidRPr="00584200" w:rsidRDefault="00584200" w:rsidP="00584200">
            <w:pPr>
              <w:suppressAutoHyphens/>
              <w:spacing w:after="0" w:line="276" w:lineRule="auto"/>
              <w:rPr>
                <w:rFonts w:ascii="Times New Roman" w:eastAsia="Times New Roman" w:hAnsi="Times New Roman" w:cs="Times New Roman"/>
                <w:i/>
                <w:sz w:val="24"/>
                <w:szCs w:val="24"/>
                <w:lang w:eastAsia="ar-SA"/>
              </w:rPr>
            </w:pPr>
          </w:p>
        </w:tc>
        <w:tc>
          <w:tcPr>
            <w:tcW w:w="3764" w:type="dxa"/>
            <w:tcBorders>
              <w:top w:val="single" w:sz="4" w:space="0" w:color="auto"/>
              <w:left w:val="single" w:sz="4" w:space="0" w:color="auto"/>
              <w:bottom w:val="single" w:sz="4" w:space="0" w:color="auto"/>
              <w:right w:val="single" w:sz="4" w:space="0" w:color="auto"/>
            </w:tcBorders>
          </w:tcPr>
          <w:p w:rsidR="00584200" w:rsidRPr="00584200" w:rsidRDefault="00584200" w:rsidP="00584200">
            <w:pPr>
              <w:suppressAutoHyphens/>
              <w:spacing w:after="0" w:line="276" w:lineRule="auto"/>
              <w:ind w:firstLine="7"/>
              <w:jc w:val="both"/>
              <w:rPr>
                <w:rFonts w:ascii="Times New Roman" w:eastAsia="Times New Roman" w:hAnsi="Times New Roman" w:cs="Times New Roman"/>
                <w:i/>
                <w:sz w:val="24"/>
                <w:szCs w:val="24"/>
                <w:lang w:eastAsia="ar-SA"/>
              </w:rPr>
            </w:pPr>
            <w:r w:rsidRPr="00584200">
              <w:rPr>
                <w:rFonts w:ascii="Times New Roman" w:eastAsia="Times New Roman" w:hAnsi="Times New Roman" w:cs="Times New Roman"/>
                <w:sz w:val="24"/>
                <w:szCs w:val="24"/>
                <w:lang w:eastAsia="ar-SA"/>
              </w:rPr>
              <w:t>Применять на практике государственные стандарты, другие нормативно-методические документы, регламентирующие организацию документационного обеспечения управления;</w:t>
            </w:r>
          </w:p>
          <w:p w:rsidR="00584200" w:rsidRPr="00584200" w:rsidRDefault="00584200" w:rsidP="00584200">
            <w:pPr>
              <w:suppressAutoHyphens/>
              <w:spacing w:after="0" w:line="276" w:lineRule="auto"/>
              <w:ind w:firstLine="7"/>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Составлять и правильно оформлять основные виды организационно-распорядительных документов;</w:t>
            </w:r>
          </w:p>
          <w:p w:rsidR="00584200" w:rsidRPr="00584200" w:rsidRDefault="00584200" w:rsidP="00584200">
            <w:pPr>
              <w:suppressAutoHyphens/>
              <w:spacing w:after="0" w:line="276" w:lineRule="auto"/>
              <w:ind w:firstLine="7"/>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Оформлять информационно-справочную документацию;</w:t>
            </w:r>
          </w:p>
          <w:p w:rsidR="00584200" w:rsidRPr="00584200" w:rsidRDefault="00584200" w:rsidP="00584200">
            <w:pPr>
              <w:suppressAutoHyphens/>
              <w:spacing w:after="0" w:line="276" w:lineRule="auto"/>
              <w:ind w:firstLine="7"/>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Оформлять кадровую документацию;</w:t>
            </w:r>
          </w:p>
          <w:p w:rsidR="00584200" w:rsidRPr="00584200" w:rsidRDefault="00584200" w:rsidP="00584200">
            <w:pPr>
              <w:suppressAutoHyphens/>
              <w:spacing w:after="0" w:line="276" w:lineRule="auto"/>
              <w:ind w:firstLine="7"/>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 xml:space="preserve">Оформлять </w:t>
            </w:r>
            <w:proofErr w:type="spellStart"/>
            <w:r w:rsidRPr="00584200">
              <w:rPr>
                <w:rFonts w:ascii="Times New Roman" w:eastAsia="Times New Roman" w:hAnsi="Times New Roman" w:cs="Times New Roman"/>
                <w:sz w:val="24"/>
                <w:szCs w:val="24"/>
                <w:lang w:eastAsia="ar-SA"/>
              </w:rPr>
              <w:t>претензионно-исковую</w:t>
            </w:r>
            <w:proofErr w:type="spellEnd"/>
            <w:r w:rsidRPr="00584200">
              <w:rPr>
                <w:rFonts w:ascii="Times New Roman" w:eastAsia="Times New Roman" w:hAnsi="Times New Roman" w:cs="Times New Roman"/>
                <w:sz w:val="24"/>
                <w:szCs w:val="24"/>
                <w:lang w:eastAsia="ar-SA"/>
              </w:rPr>
              <w:t xml:space="preserve"> документацию.</w:t>
            </w:r>
          </w:p>
          <w:p w:rsidR="00584200" w:rsidRPr="00584200" w:rsidRDefault="00584200" w:rsidP="00584200">
            <w:pPr>
              <w:suppressAutoHyphens/>
              <w:spacing w:after="0" w:line="276" w:lineRule="auto"/>
              <w:ind w:firstLine="7"/>
              <w:rPr>
                <w:rFonts w:ascii="Times New Roman" w:eastAsia="Times New Roman" w:hAnsi="Times New Roman" w:cs="Times New Roman"/>
                <w:i/>
                <w:sz w:val="24"/>
                <w:szCs w:val="24"/>
                <w:lang w:eastAsia="ar-SA"/>
              </w:rPr>
            </w:pPr>
          </w:p>
        </w:tc>
        <w:tc>
          <w:tcPr>
            <w:tcW w:w="4253" w:type="dxa"/>
            <w:tcBorders>
              <w:top w:val="single" w:sz="4" w:space="0" w:color="auto"/>
              <w:left w:val="single" w:sz="4" w:space="0" w:color="auto"/>
              <w:bottom w:val="single" w:sz="4" w:space="0" w:color="auto"/>
              <w:right w:val="single" w:sz="4" w:space="0" w:color="auto"/>
            </w:tcBorders>
          </w:tcPr>
          <w:p w:rsidR="00584200" w:rsidRPr="00584200" w:rsidRDefault="00584200" w:rsidP="00584200">
            <w:pPr>
              <w:suppressAutoHyphens/>
              <w:spacing w:after="0" w:line="276" w:lineRule="auto"/>
              <w:ind w:firstLine="7"/>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Терминологию в области документационного обеспечения управления;</w:t>
            </w:r>
          </w:p>
          <w:p w:rsidR="00584200" w:rsidRPr="00584200" w:rsidRDefault="00584200" w:rsidP="00584200">
            <w:pPr>
              <w:suppressAutoHyphens/>
              <w:spacing w:after="0" w:line="276" w:lineRule="auto"/>
              <w:ind w:firstLine="7"/>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Нормативные документы, регламентирующие составление и оформление документации и порядок ее обработки;</w:t>
            </w:r>
          </w:p>
          <w:p w:rsidR="00584200" w:rsidRPr="00584200" w:rsidRDefault="00584200" w:rsidP="00584200">
            <w:pPr>
              <w:suppressAutoHyphens/>
              <w:spacing w:after="0" w:line="276" w:lineRule="auto"/>
              <w:ind w:firstLine="7"/>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Правила составления и оформления организационно-распорядительных документов, входящих в унифицированную систему организационно-распорядительных документов, унифицированную систему первичной учетной документации в части документации по учету труда;</w:t>
            </w:r>
          </w:p>
          <w:p w:rsidR="00584200" w:rsidRPr="00584200" w:rsidRDefault="00584200" w:rsidP="00584200">
            <w:pPr>
              <w:suppressAutoHyphens/>
              <w:spacing w:after="0" w:line="276" w:lineRule="auto"/>
              <w:ind w:firstLine="7"/>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Порядок проведения экспертизы ценности документов и подготовки дел к архивному хранению.</w:t>
            </w:r>
          </w:p>
          <w:p w:rsidR="00584200" w:rsidRPr="00584200" w:rsidRDefault="00584200" w:rsidP="00584200">
            <w:pPr>
              <w:suppressAutoHyphens/>
              <w:spacing w:after="0" w:line="276" w:lineRule="auto"/>
              <w:ind w:firstLine="7"/>
              <w:jc w:val="both"/>
              <w:rPr>
                <w:rFonts w:ascii="Times New Roman" w:eastAsia="Times New Roman" w:hAnsi="Times New Roman" w:cs="Times New Roman"/>
                <w:i/>
                <w:sz w:val="24"/>
                <w:szCs w:val="24"/>
                <w:lang w:eastAsia="ar-SA"/>
              </w:rPr>
            </w:pPr>
            <w:r w:rsidRPr="00584200">
              <w:rPr>
                <w:rFonts w:ascii="Times New Roman" w:eastAsia="Times New Roman" w:hAnsi="Times New Roman" w:cs="Times New Roman"/>
                <w:sz w:val="24"/>
                <w:szCs w:val="24"/>
                <w:lang w:eastAsia="ar-SA"/>
              </w:rPr>
              <w:t>Технологию организации документооборота в организациях (учреждениях).</w:t>
            </w:r>
          </w:p>
        </w:tc>
      </w:tr>
    </w:tbl>
    <w:p w:rsidR="00584200" w:rsidRPr="00584200" w:rsidRDefault="00584200" w:rsidP="00584200">
      <w:pPr>
        <w:suppressAutoHyphens/>
        <w:spacing w:after="0" w:line="276" w:lineRule="auto"/>
        <w:ind w:firstLine="709"/>
        <w:rPr>
          <w:rFonts w:ascii="Times New Roman" w:eastAsia="Times New Roman" w:hAnsi="Times New Roman" w:cs="Times New Roman"/>
          <w:b/>
          <w:sz w:val="24"/>
          <w:szCs w:val="24"/>
          <w:lang w:eastAsia="ar-SA"/>
        </w:rPr>
      </w:pPr>
    </w:p>
    <w:p w:rsidR="00584200" w:rsidRPr="00584200" w:rsidRDefault="00584200" w:rsidP="00584200">
      <w:pPr>
        <w:suppressAutoHyphens/>
        <w:spacing w:after="0" w:line="276" w:lineRule="auto"/>
        <w:jc w:val="center"/>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b/>
          <w:sz w:val="24"/>
          <w:szCs w:val="24"/>
          <w:lang w:eastAsia="ar-SA"/>
        </w:rPr>
        <w:lastRenderedPageBreak/>
        <w:br w:type="page"/>
      </w:r>
    </w:p>
    <w:p w:rsidR="00584200" w:rsidRPr="00584200" w:rsidRDefault="00584200" w:rsidP="00584200">
      <w:pPr>
        <w:suppressAutoHyphens/>
        <w:spacing w:after="0" w:line="276" w:lineRule="auto"/>
        <w:jc w:val="center"/>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b/>
          <w:sz w:val="24"/>
          <w:szCs w:val="24"/>
          <w:lang w:eastAsia="ar-SA"/>
        </w:rPr>
        <w:lastRenderedPageBreak/>
        <w:t>2. СТРУКТУРА И СОДЕРЖАНИЕ УЧЕБНОЙ ДИСЦИПЛИНЫ</w:t>
      </w:r>
    </w:p>
    <w:p w:rsidR="00584200" w:rsidRPr="00584200" w:rsidRDefault="00584200" w:rsidP="00584200">
      <w:pPr>
        <w:suppressAutoHyphens/>
        <w:spacing w:after="0" w:line="276" w:lineRule="auto"/>
        <w:ind w:firstLine="709"/>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b/>
          <w:sz w:val="24"/>
          <w:szCs w:val="24"/>
          <w:lang w:eastAsia="ar-SA"/>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053"/>
        <w:gridCol w:w="2517"/>
      </w:tblGrid>
      <w:tr w:rsidR="00584200" w:rsidRPr="00584200" w:rsidTr="00EB4420">
        <w:trPr>
          <w:trHeight w:val="448"/>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b/>
                <w:sz w:val="24"/>
                <w:szCs w:val="24"/>
                <w:lang w:eastAsia="ar-SA"/>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b/>
                <w:iCs/>
                <w:sz w:val="24"/>
                <w:szCs w:val="24"/>
                <w:lang w:eastAsia="ar-SA"/>
              </w:rPr>
            </w:pPr>
            <w:r w:rsidRPr="00584200">
              <w:rPr>
                <w:rFonts w:ascii="Times New Roman" w:eastAsia="Times New Roman" w:hAnsi="Times New Roman" w:cs="Times New Roman"/>
                <w:b/>
                <w:iCs/>
                <w:sz w:val="24"/>
                <w:szCs w:val="24"/>
                <w:lang w:eastAsia="ar-SA"/>
              </w:rPr>
              <w:t>Объем в часах</w:t>
            </w:r>
          </w:p>
        </w:tc>
      </w:tr>
      <w:tr w:rsidR="00584200" w:rsidRPr="00584200" w:rsidTr="00EB4420">
        <w:trPr>
          <w:trHeight w:val="368"/>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584200" w:rsidRPr="00584200" w:rsidRDefault="00584200" w:rsidP="00584200">
            <w:pPr>
              <w:suppressAutoHyphens/>
              <w:spacing w:after="0" w:line="276" w:lineRule="auto"/>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b/>
                <w:sz w:val="24"/>
                <w:szCs w:val="24"/>
                <w:lang w:eastAsia="ar-SA"/>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54</w:t>
            </w:r>
          </w:p>
        </w:tc>
      </w:tr>
      <w:tr w:rsidR="00584200" w:rsidRPr="00584200" w:rsidTr="00EB4420">
        <w:trPr>
          <w:trHeight w:val="416"/>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584200" w:rsidRPr="00584200" w:rsidRDefault="00584200" w:rsidP="00584200">
            <w:pPr>
              <w:suppressAutoHyphens/>
              <w:spacing w:after="0" w:line="276" w:lineRule="auto"/>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b/>
                <w:sz w:val="24"/>
                <w:szCs w:val="24"/>
                <w:lang w:eastAsia="ar-SA"/>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18</w:t>
            </w:r>
          </w:p>
        </w:tc>
      </w:tr>
      <w:tr w:rsidR="00584200" w:rsidRPr="00584200" w:rsidTr="00EB442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584200" w:rsidRPr="00584200" w:rsidRDefault="00584200" w:rsidP="00584200">
            <w:pPr>
              <w:suppressAutoHyphens/>
              <w:spacing w:after="0" w:line="276" w:lineRule="auto"/>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sz w:val="24"/>
                <w:szCs w:val="24"/>
                <w:lang w:eastAsia="ar-SA"/>
              </w:rPr>
              <w:t>в т. ч.:</w:t>
            </w:r>
          </w:p>
        </w:tc>
      </w:tr>
      <w:tr w:rsidR="00584200" w:rsidRPr="00584200" w:rsidTr="00EB4420">
        <w:trPr>
          <w:trHeight w:val="319"/>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584200" w:rsidRPr="00584200" w:rsidRDefault="00584200" w:rsidP="00584200">
            <w:pPr>
              <w:suppressAutoHyphens/>
              <w:spacing w:after="0" w:line="276" w:lineRule="auto"/>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18</w:t>
            </w:r>
          </w:p>
        </w:tc>
      </w:tr>
      <w:tr w:rsidR="00584200" w:rsidRPr="00584200" w:rsidTr="00EB4420">
        <w:trPr>
          <w:trHeight w:val="272"/>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584200" w:rsidRPr="00584200" w:rsidRDefault="00584200" w:rsidP="00584200">
            <w:pPr>
              <w:suppressAutoHyphens/>
              <w:spacing w:after="0" w:line="276" w:lineRule="auto"/>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практические занятия</w:t>
            </w:r>
            <w:r w:rsidRPr="00584200">
              <w:rPr>
                <w:rFonts w:ascii="Times New Roman" w:eastAsia="Times New Roman" w:hAnsi="Times New Roman" w:cs="Times New Roman"/>
                <w:i/>
                <w:sz w:val="24"/>
                <w:szCs w:val="24"/>
                <w:lang w:eastAsia="ar-SA"/>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18</w:t>
            </w:r>
          </w:p>
        </w:tc>
      </w:tr>
      <w:tr w:rsidR="00584200" w:rsidRPr="00584200" w:rsidTr="00EB442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584200" w:rsidRPr="00584200" w:rsidRDefault="003A41CB" w:rsidP="003A41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ar-SA"/>
              </w:rPr>
              <w:t>Самостоятельная работа</w:t>
            </w:r>
            <w:r w:rsidR="00584200" w:rsidRPr="00584200">
              <w:rPr>
                <w:rFonts w:ascii="Times New Roman" w:eastAsia="Times New Roman" w:hAnsi="Times New Roman" w:cs="Times New Roman"/>
                <w:sz w:val="24"/>
                <w:szCs w:val="24"/>
                <w:lang w:eastAsia="ru-RU"/>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4</w:t>
            </w:r>
          </w:p>
        </w:tc>
      </w:tr>
      <w:tr w:rsidR="00584200" w:rsidRPr="00584200" w:rsidTr="00EB4420">
        <w:trPr>
          <w:trHeight w:val="267"/>
        </w:trPr>
        <w:tc>
          <w:tcPr>
            <w:tcW w:w="3685" w:type="pct"/>
            <w:tcBorders>
              <w:top w:val="single" w:sz="6" w:space="0" w:color="000000"/>
              <w:left w:val="single" w:sz="6" w:space="0" w:color="000000"/>
              <w:bottom w:val="single" w:sz="6" w:space="0" w:color="000000"/>
              <w:right w:val="single" w:sz="6" w:space="0" w:color="000000"/>
            </w:tcBorders>
            <w:vAlign w:val="center"/>
          </w:tcPr>
          <w:p w:rsidR="00584200" w:rsidRPr="00584200" w:rsidRDefault="00584200" w:rsidP="00584200">
            <w:pPr>
              <w:suppressAutoHyphens/>
              <w:spacing w:after="0" w:line="276" w:lineRule="auto"/>
              <w:rPr>
                <w:rFonts w:ascii="Times New Roman" w:eastAsia="Times New Roman" w:hAnsi="Times New Roman" w:cs="Times New Roman"/>
                <w:i/>
                <w:sz w:val="24"/>
                <w:szCs w:val="24"/>
                <w:lang w:eastAsia="ar-SA"/>
              </w:rPr>
            </w:pPr>
            <w:r w:rsidRPr="00584200">
              <w:rPr>
                <w:rFonts w:ascii="Times New Roman" w:eastAsia="Times New Roman" w:hAnsi="Times New Roman" w:cs="Times New Roman"/>
                <w:b/>
                <w:iCs/>
                <w:sz w:val="24"/>
                <w:szCs w:val="24"/>
                <w:lang w:eastAsia="ar-SA"/>
              </w:rPr>
              <w:t>Промежуточная аттестация</w:t>
            </w:r>
            <w:r>
              <w:rPr>
                <w:rFonts w:ascii="Times New Roman" w:eastAsia="Times New Roman" w:hAnsi="Times New Roman" w:cs="Times New Roman"/>
                <w:b/>
                <w:iCs/>
                <w:sz w:val="24"/>
                <w:szCs w:val="24"/>
                <w:lang w:eastAsia="ar-SA"/>
              </w:rPr>
              <w:t xml:space="preserve"> зачет</w:t>
            </w:r>
          </w:p>
        </w:tc>
        <w:tc>
          <w:tcPr>
            <w:tcW w:w="1315" w:type="pct"/>
            <w:tcBorders>
              <w:top w:val="single" w:sz="6" w:space="0" w:color="000000"/>
              <w:left w:val="single" w:sz="6" w:space="0" w:color="000000"/>
              <w:bottom w:val="single" w:sz="6" w:space="0" w:color="000000"/>
              <w:right w:val="single" w:sz="6" w:space="0" w:color="000000"/>
            </w:tcBorders>
            <w:vAlign w:val="center"/>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p>
        </w:tc>
      </w:tr>
    </w:tbl>
    <w:p w:rsidR="00584200" w:rsidRPr="00584200" w:rsidRDefault="00584200" w:rsidP="00584200">
      <w:pPr>
        <w:suppressAutoHyphens/>
        <w:spacing w:after="0" w:line="276" w:lineRule="auto"/>
        <w:rPr>
          <w:rFonts w:ascii="Times New Roman" w:eastAsia="Times New Roman" w:hAnsi="Times New Roman" w:cs="Times New Roman"/>
          <w:b/>
          <w:i/>
          <w:sz w:val="24"/>
          <w:szCs w:val="24"/>
          <w:lang w:eastAsia="ar-SA"/>
        </w:rPr>
      </w:pPr>
    </w:p>
    <w:p w:rsidR="00584200" w:rsidRPr="00584200" w:rsidRDefault="00584200" w:rsidP="00584200">
      <w:pPr>
        <w:spacing w:after="0" w:line="276" w:lineRule="auto"/>
        <w:rPr>
          <w:rFonts w:ascii="Times New Roman" w:eastAsia="Times New Roman" w:hAnsi="Times New Roman" w:cs="Times New Roman"/>
          <w:b/>
          <w:i/>
          <w:sz w:val="24"/>
          <w:szCs w:val="24"/>
          <w:lang w:eastAsia="ar-SA"/>
        </w:rPr>
        <w:sectPr w:rsidR="00584200" w:rsidRPr="00584200" w:rsidSect="004D3ACB">
          <w:pgSz w:w="11906" w:h="16838"/>
          <w:pgMar w:top="1134" w:right="851" w:bottom="1134" w:left="1701" w:header="708" w:footer="708" w:gutter="0"/>
          <w:cols w:space="720"/>
        </w:sectPr>
      </w:pPr>
    </w:p>
    <w:tbl>
      <w:tblPr>
        <w:tblpPr w:leftFromText="180" w:rightFromText="180" w:bottomFromText="20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9"/>
        <w:gridCol w:w="7597"/>
        <w:gridCol w:w="1775"/>
        <w:gridCol w:w="2663"/>
      </w:tblGrid>
      <w:tr w:rsidR="00584200" w:rsidRPr="00584200" w:rsidTr="00584200">
        <w:trPr>
          <w:trHeight w:val="20"/>
        </w:trPr>
        <w:tc>
          <w:tcPr>
            <w:tcW w:w="5000" w:type="pct"/>
            <w:gridSpan w:val="4"/>
            <w:tcBorders>
              <w:top w:val="single" w:sz="4" w:space="0" w:color="auto"/>
              <w:left w:val="single" w:sz="4" w:space="0" w:color="auto"/>
              <w:bottom w:val="single" w:sz="4" w:space="0" w:color="auto"/>
              <w:right w:val="single" w:sz="4" w:space="0" w:color="auto"/>
            </w:tcBorders>
            <w:vAlign w:val="center"/>
          </w:tcPr>
          <w:p w:rsidR="00584200" w:rsidRPr="00584200" w:rsidRDefault="00584200" w:rsidP="00584200">
            <w:pPr>
              <w:suppressAutoHyphens/>
              <w:spacing w:after="0" w:line="276" w:lineRule="auto"/>
              <w:ind w:firstLine="709"/>
              <w:jc w:val="center"/>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sz w:val="24"/>
                <w:szCs w:val="24"/>
                <w:lang w:eastAsia="ar-SA"/>
              </w:rPr>
              <w:lastRenderedPageBreak/>
              <w:t>2.2. Тематический план и содержание учебной дисциплины</w:t>
            </w:r>
          </w:p>
        </w:tc>
      </w:tr>
      <w:tr w:rsidR="00584200" w:rsidRPr="00584200" w:rsidTr="00BB4E3E">
        <w:trPr>
          <w:trHeight w:val="20"/>
        </w:trPr>
        <w:tc>
          <w:tcPr>
            <w:tcW w:w="851"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Наименование разделов и тем</w:t>
            </w:r>
          </w:p>
        </w:tc>
        <w:tc>
          <w:tcPr>
            <w:tcW w:w="2619"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Содержание учебного материала и формы организации деятельности обучающихся</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 xml:space="preserve">Объем, акад. ч / </w:t>
            </w:r>
            <w:r w:rsidRPr="00584200">
              <w:rPr>
                <w:rFonts w:ascii="Times New Roman" w:eastAsia="Times New Roman" w:hAnsi="Times New Roman" w:cs="Times New Roman"/>
                <w:b/>
                <w:bCs/>
                <w:sz w:val="24"/>
                <w:szCs w:val="24"/>
                <w:lang w:eastAsia="ar-SA"/>
              </w:rPr>
              <w:br/>
              <w:t xml:space="preserve">в том числе в форме практической подготовки, </w:t>
            </w:r>
            <w:r w:rsidRPr="00584200">
              <w:rPr>
                <w:rFonts w:ascii="Times New Roman" w:eastAsia="Times New Roman" w:hAnsi="Times New Roman" w:cs="Times New Roman"/>
                <w:b/>
                <w:bCs/>
                <w:sz w:val="24"/>
                <w:szCs w:val="24"/>
                <w:lang w:eastAsia="ar-SA"/>
              </w:rPr>
              <w:br/>
              <w:t>акад. ч</w:t>
            </w:r>
          </w:p>
        </w:tc>
        <w:tc>
          <w:tcPr>
            <w:tcW w:w="918"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Коды компетенций, формированию которых способствует элемент программы</w:t>
            </w:r>
          </w:p>
        </w:tc>
      </w:tr>
      <w:tr w:rsidR="00584200" w:rsidRPr="00584200" w:rsidTr="00BB4E3E">
        <w:trPr>
          <w:trHeight w:val="20"/>
        </w:trPr>
        <w:tc>
          <w:tcPr>
            <w:tcW w:w="851"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center"/>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1</w:t>
            </w: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center"/>
              <w:rPr>
                <w:rFonts w:ascii="Times New Roman" w:eastAsia="Times New Roman" w:hAnsi="Times New Roman" w:cs="Times New Roman"/>
                <w:b/>
                <w:bCs/>
                <w:i/>
                <w:sz w:val="24"/>
                <w:szCs w:val="24"/>
                <w:lang w:eastAsia="ar-SA"/>
              </w:rPr>
            </w:pPr>
            <w:r w:rsidRPr="00584200">
              <w:rPr>
                <w:rFonts w:ascii="Times New Roman" w:eastAsia="Times New Roman" w:hAnsi="Times New Roman" w:cs="Times New Roman"/>
                <w:b/>
                <w:bCs/>
                <w:i/>
                <w:sz w:val="24"/>
                <w:szCs w:val="24"/>
                <w:lang w:eastAsia="ar-SA"/>
              </w:rPr>
              <w:t>2</w:t>
            </w:r>
          </w:p>
        </w:tc>
        <w:tc>
          <w:tcPr>
            <w:tcW w:w="612"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center"/>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3</w:t>
            </w:r>
          </w:p>
        </w:tc>
        <w:tc>
          <w:tcPr>
            <w:tcW w:w="918"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center"/>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4</w:t>
            </w:r>
          </w:p>
        </w:tc>
      </w:tr>
      <w:tr w:rsidR="00584200" w:rsidRPr="00584200" w:rsidTr="00BB4E3E">
        <w:trPr>
          <w:trHeight w:val="20"/>
        </w:trPr>
        <w:tc>
          <w:tcPr>
            <w:tcW w:w="3470" w:type="pct"/>
            <w:gridSpan w:val="2"/>
            <w:tcBorders>
              <w:top w:val="single" w:sz="4" w:space="0" w:color="auto"/>
              <w:left w:val="single" w:sz="4" w:space="0" w:color="auto"/>
              <w:bottom w:val="single" w:sz="4" w:space="0" w:color="auto"/>
              <w:right w:val="single" w:sz="4" w:space="0" w:color="auto"/>
            </w:tcBorders>
          </w:tcPr>
          <w:p w:rsidR="00584200" w:rsidRPr="00584200" w:rsidRDefault="00584200" w:rsidP="00584200">
            <w:pPr>
              <w:suppressAutoHyphens/>
              <w:spacing w:after="0" w:line="276" w:lineRule="auto"/>
              <w:rPr>
                <w:rFonts w:ascii="Times New Roman" w:eastAsia="Times New Roman" w:hAnsi="Times New Roman" w:cs="Times New Roman"/>
                <w:b/>
                <w:bCs/>
                <w:i/>
                <w:sz w:val="24"/>
                <w:szCs w:val="24"/>
                <w:lang w:eastAsia="ar-SA"/>
              </w:rPr>
            </w:pPr>
            <w:r w:rsidRPr="00584200">
              <w:rPr>
                <w:rFonts w:ascii="Times New Roman" w:eastAsia="Times New Roman" w:hAnsi="Times New Roman" w:cs="Times New Roman"/>
                <w:b/>
                <w:bCs/>
                <w:sz w:val="24"/>
                <w:szCs w:val="24"/>
                <w:lang w:eastAsia="ar-SA"/>
              </w:rPr>
              <w:t xml:space="preserve">Раздел 1. </w:t>
            </w:r>
            <w:r w:rsidRPr="00584200">
              <w:rPr>
                <w:rFonts w:ascii="Times New Roman" w:eastAsia="Times New Roman" w:hAnsi="Times New Roman" w:cs="Times New Roman"/>
                <w:b/>
                <w:sz w:val="24"/>
                <w:szCs w:val="24"/>
                <w:lang w:eastAsia="ar-SA"/>
              </w:rPr>
              <w:t>ОСНОВЫ ДОКУМЕНТИРОВАНИЯ УПРАВЛЕНЧЕСКОЙ ДЕЯТЕЛЬНОСТИ</w:t>
            </w:r>
            <w:r w:rsidRPr="00584200">
              <w:rPr>
                <w:rFonts w:ascii="Times New Roman" w:eastAsia="Times New Roman" w:hAnsi="Times New Roman" w:cs="Times New Roman"/>
                <w:b/>
                <w:bCs/>
                <w:sz w:val="24"/>
                <w:szCs w:val="24"/>
                <w:lang w:eastAsia="ar-SA"/>
              </w:rPr>
              <w:t xml:space="preserve"> </w:t>
            </w:r>
          </w:p>
        </w:tc>
        <w:tc>
          <w:tcPr>
            <w:tcW w:w="612" w:type="pct"/>
            <w:tcBorders>
              <w:top w:val="single" w:sz="4" w:space="0" w:color="auto"/>
              <w:left w:val="single" w:sz="4" w:space="0" w:color="auto"/>
              <w:bottom w:val="single" w:sz="4" w:space="0" w:color="auto"/>
              <w:right w:val="single" w:sz="4" w:space="0" w:color="auto"/>
            </w:tcBorders>
            <w:hideMark/>
          </w:tcPr>
          <w:p w:rsidR="00584200" w:rsidRPr="00584200" w:rsidRDefault="007243B7" w:rsidP="00584200">
            <w:pPr>
              <w:suppressAutoHyphens/>
              <w:spacing w:after="0" w:line="276"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iCs/>
                <w:sz w:val="24"/>
                <w:szCs w:val="24"/>
                <w:lang w:eastAsia="ar-SA"/>
              </w:rPr>
              <w:t>16</w:t>
            </w:r>
          </w:p>
        </w:tc>
        <w:tc>
          <w:tcPr>
            <w:tcW w:w="918" w:type="pct"/>
            <w:tcBorders>
              <w:top w:val="single" w:sz="4" w:space="0" w:color="auto"/>
              <w:left w:val="single" w:sz="4" w:space="0" w:color="auto"/>
              <w:bottom w:val="single" w:sz="4" w:space="0" w:color="auto"/>
              <w:right w:val="single" w:sz="4" w:space="0" w:color="auto"/>
            </w:tcBorders>
          </w:tcPr>
          <w:p w:rsidR="00584200" w:rsidRPr="00584200" w:rsidRDefault="00584200" w:rsidP="00584200">
            <w:pPr>
              <w:suppressAutoHyphens/>
              <w:spacing w:after="0" w:line="276" w:lineRule="auto"/>
              <w:jc w:val="center"/>
              <w:rPr>
                <w:rFonts w:ascii="Times New Roman" w:eastAsia="Times New Roman" w:hAnsi="Times New Roman" w:cs="Times New Roman"/>
                <w:b/>
                <w:bCs/>
                <w:sz w:val="24"/>
                <w:szCs w:val="24"/>
                <w:lang w:eastAsia="ar-SA"/>
              </w:rPr>
            </w:pPr>
          </w:p>
        </w:tc>
      </w:tr>
      <w:tr w:rsidR="00584200" w:rsidRPr="00584200" w:rsidTr="00BB4E3E">
        <w:trPr>
          <w:trHeight w:val="20"/>
        </w:trPr>
        <w:tc>
          <w:tcPr>
            <w:tcW w:w="851" w:type="pct"/>
            <w:vMerge w:val="restart"/>
            <w:tcBorders>
              <w:top w:val="single" w:sz="4" w:space="0" w:color="auto"/>
              <w:left w:val="single" w:sz="4" w:space="0" w:color="auto"/>
              <w:bottom w:val="single" w:sz="4" w:space="0" w:color="auto"/>
              <w:right w:val="single" w:sz="4" w:space="0" w:color="auto"/>
            </w:tcBorders>
          </w:tcPr>
          <w:p w:rsidR="00584200" w:rsidRPr="00584200" w:rsidRDefault="00584200" w:rsidP="00584200">
            <w:pPr>
              <w:suppressAutoHyphens/>
              <w:spacing w:after="0" w:line="276" w:lineRule="auto"/>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Т</w:t>
            </w:r>
            <w:r w:rsidRPr="00584200">
              <w:rPr>
                <w:rFonts w:ascii="Times New Roman" w:eastAsia="Times New Roman" w:hAnsi="Times New Roman" w:cs="Times New Roman"/>
                <w:b/>
                <w:sz w:val="24"/>
                <w:szCs w:val="24"/>
                <w:lang w:eastAsia="ar-SA"/>
              </w:rPr>
              <w:t>ема 1.1 Понятие о документационном обеспечении управления, документе и способах документирования</w:t>
            </w:r>
          </w:p>
          <w:p w:rsidR="00584200" w:rsidRPr="00584200" w:rsidRDefault="00584200" w:rsidP="00584200">
            <w:pPr>
              <w:suppressAutoHyphens/>
              <w:spacing w:after="0" w:line="276" w:lineRule="auto"/>
              <w:rPr>
                <w:rFonts w:ascii="Times New Roman" w:eastAsia="Times New Roman" w:hAnsi="Times New Roman" w:cs="Times New Roman"/>
                <w:b/>
                <w:bCs/>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Содержание учебного материала</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1</w:t>
            </w:r>
          </w:p>
        </w:tc>
        <w:tc>
          <w:tcPr>
            <w:tcW w:w="918" w:type="pct"/>
            <w:vMerge w:val="restart"/>
            <w:tcBorders>
              <w:top w:val="single" w:sz="4" w:space="0" w:color="auto"/>
              <w:left w:val="single" w:sz="4" w:space="0" w:color="auto"/>
              <w:bottom w:val="single" w:sz="4" w:space="0" w:color="auto"/>
              <w:right w:val="single" w:sz="4" w:space="0" w:color="auto"/>
            </w:tcBorders>
          </w:tcPr>
          <w:p w:rsidR="00584200" w:rsidRPr="00584200" w:rsidRDefault="00584200" w:rsidP="00584200">
            <w:pPr>
              <w:suppressAutoHyphens/>
              <w:spacing w:after="0" w:line="276" w:lineRule="auto"/>
              <w:jc w:val="center"/>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ОК 01, ОК 02, ОК 05, ОК 09</w:t>
            </w:r>
          </w:p>
          <w:p w:rsidR="00584200" w:rsidRPr="00584200" w:rsidRDefault="00584200" w:rsidP="00584200">
            <w:pPr>
              <w:suppressAutoHyphens/>
              <w:spacing w:after="0" w:line="276" w:lineRule="auto"/>
              <w:jc w:val="center"/>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ПК 1.2, ПК 1.3</w:t>
            </w:r>
          </w:p>
          <w:p w:rsidR="00584200" w:rsidRPr="00584200" w:rsidRDefault="00584200" w:rsidP="00584200">
            <w:pPr>
              <w:suppressAutoHyphens/>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bCs/>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Calibri" w:hAnsi="Times New Roman" w:cs="Times New Roman"/>
                <w:sz w:val="24"/>
                <w:szCs w:val="24"/>
                <w:lang w:eastAsia="ar-SA"/>
              </w:rPr>
            </w:pPr>
            <w:r w:rsidRPr="00584200">
              <w:rPr>
                <w:rFonts w:ascii="Times New Roman" w:eastAsia="Calibri" w:hAnsi="Times New Roman" w:cs="Times New Roman"/>
                <w:sz w:val="24"/>
                <w:szCs w:val="24"/>
                <w:lang w:eastAsia="ar-SA"/>
              </w:rPr>
              <w:t>Основные свойства документов и их функции в системе управления. Понятие документа. Информация и документ. Классификация документов: по виду оформления; по содержанию; по форме; по происхождению; по средствам фиксации; по срокам хранения. Материальные носители информации.</w:t>
            </w:r>
          </w:p>
          <w:p w:rsidR="00584200" w:rsidRPr="00584200" w:rsidRDefault="00584200" w:rsidP="00584200">
            <w:pPr>
              <w:suppressAutoHyphens/>
              <w:spacing w:after="0" w:line="276" w:lineRule="auto"/>
              <w:jc w:val="both"/>
              <w:rPr>
                <w:rFonts w:ascii="Times New Roman" w:eastAsia="Times New Roman" w:hAnsi="Times New Roman" w:cs="Times New Roman"/>
                <w:b/>
                <w:bCs/>
                <w:i/>
                <w:sz w:val="24"/>
                <w:szCs w:val="24"/>
                <w:lang w:eastAsia="ar-SA"/>
              </w:rPr>
            </w:pPr>
            <w:r w:rsidRPr="00584200">
              <w:rPr>
                <w:rFonts w:ascii="Times New Roman" w:eastAsia="Calibri" w:hAnsi="Times New Roman" w:cs="Times New Roman"/>
                <w:sz w:val="24"/>
                <w:szCs w:val="24"/>
                <w:lang w:eastAsia="ar-SA"/>
              </w:rPr>
              <w:t>Понятие документирования. Основные способы документирования. Основные современные технологии, применяемые при организации работы с документами в организациях (учреждениях).</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3A41CB" w:rsidP="00584200">
            <w:pPr>
              <w:suppressAutoHyphens/>
              <w:spacing w:after="0" w:line="276"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20"/>
        </w:trPr>
        <w:tc>
          <w:tcPr>
            <w:tcW w:w="851" w:type="pct"/>
            <w:vMerge w:val="restart"/>
            <w:tcBorders>
              <w:top w:val="single" w:sz="4" w:space="0" w:color="auto"/>
              <w:left w:val="single" w:sz="4" w:space="0" w:color="auto"/>
              <w:bottom w:val="single" w:sz="4" w:space="0" w:color="auto"/>
              <w:right w:val="single" w:sz="4" w:space="0" w:color="auto"/>
            </w:tcBorders>
          </w:tcPr>
          <w:p w:rsidR="00584200" w:rsidRPr="00584200" w:rsidRDefault="00584200" w:rsidP="00584200">
            <w:pPr>
              <w:suppressAutoHyphens/>
              <w:spacing w:after="0" w:line="276" w:lineRule="auto"/>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b/>
                <w:sz w:val="24"/>
                <w:szCs w:val="24"/>
                <w:lang w:eastAsia="ar-SA"/>
              </w:rPr>
              <w:t>Тема 1.2 Нормативно-правовая база документационного обеспечения управления</w:t>
            </w:r>
          </w:p>
          <w:p w:rsidR="00584200" w:rsidRPr="00584200" w:rsidRDefault="00584200" w:rsidP="00584200">
            <w:pPr>
              <w:suppressAutoHyphens/>
              <w:spacing w:after="0" w:line="276" w:lineRule="auto"/>
              <w:rPr>
                <w:rFonts w:ascii="Times New Roman" w:eastAsia="Times New Roman" w:hAnsi="Times New Roman" w:cs="Times New Roman"/>
                <w:b/>
                <w:sz w:val="24"/>
                <w:szCs w:val="24"/>
                <w:lang w:eastAsia="ar-SA"/>
              </w:rPr>
            </w:pPr>
          </w:p>
          <w:p w:rsidR="00584200" w:rsidRPr="00584200" w:rsidRDefault="00584200" w:rsidP="00584200">
            <w:pPr>
              <w:suppressAutoHyphens/>
              <w:spacing w:after="0" w:line="276" w:lineRule="auto"/>
              <w:rPr>
                <w:rFonts w:ascii="Times New Roman" w:eastAsia="Times New Roman" w:hAnsi="Times New Roman" w:cs="Times New Roman"/>
                <w:b/>
                <w:sz w:val="24"/>
                <w:szCs w:val="24"/>
                <w:lang w:eastAsia="ar-SA"/>
              </w:rPr>
            </w:pPr>
          </w:p>
          <w:p w:rsidR="00584200" w:rsidRPr="00584200" w:rsidRDefault="00584200" w:rsidP="00584200">
            <w:pPr>
              <w:suppressAutoHyphens/>
              <w:spacing w:after="0" w:line="276" w:lineRule="auto"/>
              <w:rPr>
                <w:rFonts w:ascii="Times New Roman" w:eastAsia="Times New Roman" w:hAnsi="Times New Roman" w:cs="Times New Roman"/>
                <w:b/>
                <w:sz w:val="24"/>
                <w:szCs w:val="24"/>
                <w:lang w:eastAsia="ar-SA"/>
              </w:rPr>
            </w:pPr>
          </w:p>
          <w:p w:rsidR="00584200" w:rsidRPr="00584200" w:rsidRDefault="00584200" w:rsidP="00584200">
            <w:pPr>
              <w:suppressAutoHyphens/>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 xml:space="preserve">Содержание учебного материала </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584200" w:rsidRPr="00584200" w:rsidTr="00BB4E3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Calibri" w:hAnsi="Times New Roman" w:cs="Times New Roman"/>
                <w:sz w:val="24"/>
                <w:szCs w:val="24"/>
              </w:rPr>
            </w:pPr>
            <w:r w:rsidRPr="00584200">
              <w:rPr>
                <w:rFonts w:ascii="Times New Roman" w:eastAsia="Times New Roman" w:hAnsi="Times New Roman" w:cs="Times New Roman"/>
                <w:sz w:val="24"/>
                <w:szCs w:val="24"/>
                <w:lang w:eastAsia="ar-SA"/>
              </w:rPr>
              <w:t xml:space="preserve">Нормативно-правовые акты, регулирующие документационное обеспечение управления. </w:t>
            </w:r>
            <w:r w:rsidRPr="00584200">
              <w:rPr>
                <w:rFonts w:ascii="Times New Roman" w:eastAsia="Calibri" w:hAnsi="Times New Roman" w:cs="Times New Roman"/>
                <w:sz w:val="24"/>
                <w:szCs w:val="24"/>
              </w:rPr>
              <w:t>Унификация и стандартизация как основные направления совершенствования документов и документационного обеспечения управления.</w:t>
            </w:r>
            <w:r w:rsidRPr="00584200">
              <w:rPr>
                <w:rFonts w:ascii="Times New Roman" w:eastAsia="Calibri" w:hAnsi="Times New Roman" w:cs="Times New Roman"/>
                <w:sz w:val="24"/>
                <w:szCs w:val="24"/>
              </w:rPr>
              <w:tab/>
            </w:r>
          </w:p>
          <w:p w:rsidR="00584200" w:rsidRPr="00584200" w:rsidRDefault="00584200" w:rsidP="00584200">
            <w:pPr>
              <w:suppressAutoHyphens/>
              <w:spacing w:after="0" w:line="276" w:lineRule="auto"/>
              <w:jc w:val="both"/>
              <w:rPr>
                <w:rFonts w:ascii="Times New Roman" w:eastAsia="Times New Roman" w:hAnsi="Times New Roman" w:cs="Times New Roman"/>
                <w:b/>
                <w:bCs/>
                <w:sz w:val="24"/>
                <w:szCs w:val="24"/>
                <w:lang w:eastAsia="ar-SA"/>
              </w:rPr>
            </w:pPr>
            <w:r w:rsidRPr="00584200">
              <w:rPr>
                <w:rFonts w:ascii="Times New Roman" w:eastAsia="Calibri" w:hAnsi="Times New Roman" w:cs="Times New Roman"/>
                <w:sz w:val="24"/>
                <w:szCs w:val="24"/>
              </w:rPr>
              <w:t>Перечень основных государственных стандартов на унифицированные системы документации. Основные положения государственной системы документационного обеспечения управления. Состав унифицированных систем документации: организационно-распорядительная, отчетно-статистическая, финансовая и др.</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3A41CB" w:rsidP="00584200">
            <w:pPr>
              <w:suppressAutoHyphens/>
              <w:spacing w:after="0" w:line="276" w:lineRule="auto"/>
              <w:jc w:val="center"/>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6</w:t>
            </w:r>
          </w:p>
        </w:tc>
        <w:tc>
          <w:tcPr>
            <w:tcW w:w="918" w:type="pct"/>
            <w:tcBorders>
              <w:top w:val="single" w:sz="4" w:space="0" w:color="auto"/>
              <w:left w:val="single" w:sz="4" w:space="0" w:color="auto"/>
              <w:bottom w:val="single" w:sz="4" w:space="0" w:color="auto"/>
              <w:right w:val="single" w:sz="4" w:space="0" w:color="auto"/>
            </w:tcBorders>
          </w:tcPr>
          <w:p w:rsidR="00584200" w:rsidRPr="00584200" w:rsidRDefault="00584200" w:rsidP="00584200">
            <w:pPr>
              <w:suppressAutoHyphens/>
              <w:spacing w:after="0" w:line="276" w:lineRule="auto"/>
              <w:jc w:val="center"/>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ОК 01, ОК 02, ОК 05, ОК 09</w:t>
            </w:r>
          </w:p>
          <w:p w:rsidR="00584200" w:rsidRPr="00584200" w:rsidRDefault="00584200" w:rsidP="00584200">
            <w:pPr>
              <w:suppressAutoHyphens/>
              <w:spacing w:after="0" w:line="276" w:lineRule="auto"/>
              <w:jc w:val="center"/>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ПК 1.3</w:t>
            </w:r>
          </w:p>
          <w:p w:rsidR="00584200" w:rsidRPr="00584200" w:rsidRDefault="00584200" w:rsidP="00584200">
            <w:pPr>
              <w:suppressAutoHyphens/>
              <w:spacing w:after="0" w:line="276" w:lineRule="auto"/>
              <w:jc w:val="center"/>
              <w:rPr>
                <w:rFonts w:ascii="Times New Roman" w:eastAsia="Times New Roman" w:hAnsi="Times New Roman" w:cs="Times New Roman"/>
                <w:b/>
                <w:sz w:val="24"/>
                <w:szCs w:val="24"/>
                <w:lang w:eastAsia="ar-SA"/>
              </w:rPr>
            </w:pPr>
          </w:p>
        </w:tc>
      </w:tr>
      <w:tr w:rsidR="00584200" w:rsidRPr="00584200" w:rsidTr="00BB4E3E">
        <w:trPr>
          <w:trHeight w:val="20"/>
        </w:trPr>
        <w:tc>
          <w:tcPr>
            <w:tcW w:w="851" w:type="pct"/>
            <w:vMerge w:val="restar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b/>
                <w:sz w:val="24"/>
                <w:szCs w:val="24"/>
                <w:lang w:eastAsia="ar-SA"/>
              </w:rPr>
              <w:t xml:space="preserve">Тема 1.3 Способы и </w:t>
            </w:r>
            <w:r w:rsidRPr="00584200">
              <w:rPr>
                <w:rFonts w:ascii="Times New Roman" w:eastAsia="Times New Roman" w:hAnsi="Times New Roman" w:cs="Times New Roman"/>
                <w:b/>
                <w:sz w:val="24"/>
                <w:szCs w:val="24"/>
                <w:lang w:eastAsia="ar-SA"/>
              </w:rPr>
              <w:lastRenderedPageBreak/>
              <w:t>правила создания документов</w:t>
            </w: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lastRenderedPageBreak/>
              <w:t xml:space="preserve">Содержание учебного материала </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p>
        </w:tc>
        <w:tc>
          <w:tcPr>
            <w:tcW w:w="918" w:type="pct"/>
            <w:vMerge w:val="restart"/>
            <w:tcBorders>
              <w:top w:val="single" w:sz="4" w:space="0" w:color="auto"/>
              <w:left w:val="single" w:sz="4" w:space="0" w:color="auto"/>
              <w:bottom w:val="single" w:sz="4" w:space="0" w:color="auto"/>
              <w:right w:val="single" w:sz="4" w:space="0" w:color="auto"/>
            </w:tcBorders>
          </w:tcPr>
          <w:p w:rsidR="00584200" w:rsidRPr="00584200" w:rsidRDefault="00584200" w:rsidP="00584200">
            <w:pPr>
              <w:suppressAutoHyphens/>
              <w:spacing w:after="0" w:line="276" w:lineRule="auto"/>
              <w:jc w:val="center"/>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 xml:space="preserve">ОК 01, ОК 02, ОК 03, </w:t>
            </w:r>
            <w:r w:rsidRPr="00584200">
              <w:rPr>
                <w:rFonts w:ascii="Times New Roman" w:eastAsia="Times New Roman" w:hAnsi="Times New Roman" w:cs="Times New Roman"/>
                <w:sz w:val="24"/>
                <w:szCs w:val="24"/>
                <w:lang w:eastAsia="ar-SA"/>
              </w:rPr>
              <w:lastRenderedPageBreak/>
              <w:t>ОК 04, ОК 05, ОК 06, ОК 09</w:t>
            </w:r>
          </w:p>
          <w:p w:rsidR="00584200" w:rsidRPr="00584200" w:rsidRDefault="00584200" w:rsidP="00584200">
            <w:pPr>
              <w:suppressAutoHyphens/>
              <w:spacing w:after="0" w:line="276" w:lineRule="auto"/>
              <w:jc w:val="center"/>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ПК 1.2, ПК 1.3</w:t>
            </w:r>
          </w:p>
          <w:p w:rsidR="00584200" w:rsidRPr="00584200" w:rsidRDefault="00584200" w:rsidP="00584200">
            <w:pPr>
              <w:suppressAutoHyphens/>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Times New Roman" w:hAnsi="Times New Roman" w:cs="Times New Roman"/>
                <w:b/>
                <w:bCs/>
                <w:sz w:val="24"/>
                <w:szCs w:val="24"/>
                <w:lang w:eastAsia="ar-SA"/>
              </w:rPr>
            </w:pPr>
            <w:r w:rsidRPr="00584200">
              <w:rPr>
                <w:rFonts w:ascii="Times New Roman" w:eastAsia="Calibri" w:hAnsi="Times New Roman" w:cs="Times New Roman"/>
                <w:sz w:val="24"/>
                <w:szCs w:val="24"/>
              </w:rPr>
              <w:t>Характеристика, состав и содержание ГОСТа на систему организационно-распорядительной документации. Унифицированная система организационно-распорядительной документации. Требования к оформлению документов. Формуляр-образец ОРД. Правила оформления реквизитов, регламентированных ГОСТом.</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3A41CB" w:rsidP="00584200">
            <w:pPr>
              <w:suppressAutoHyphens/>
              <w:spacing w:after="0" w:line="276" w:lineRule="auto"/>
              <w:jc w:val="center"/>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rPr>
                <w:rFonts w:ascii="Times New Roman" w:eastAsia="Times New Roman" w:hAnsi="Times New Roman" w:cs="Times New Roman"/>
                <w:sz w:val="24"/>
                <w:szCs w:val="24"/>
                <w:lang w:eastAsia="ar-SA"/>
              </w:rPr>
            </w:pPr>
            <w:r w:rsidRPr="00584200">
              <w:rPr>
                <w:rFonts w:ascii="Times New Roman" w:eastAsia="Times New Roman" w:hAnsi="Times New Roman" w:cs="Times New Roman"/>
                <w:b/>
                <w:sz w:val="24"/>
                <w:szCs w:val="24"/>
                <w:lang w:eastAsia="ar-SA"/>
              </w:rPr>
              <w:t>В том числе практических занятий</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b/>
                <w:iCs/>
                <w:sz w:val="24"/>
                <w:szCs w:val="24"/>
                <w:lang w:eastAsia="ar-SA"/>
              </w:rPr>
            </w:pPr>
            <w:r w:rsidRPr="00584200">
              <w:rPr>
                <w:rFonts w:ascii="Times New Roman" w:eastAsia="Times New Roman" w:hAnsi="Times New Roman" w:cs="Times New Roman"/>
                <w:b/>
                <w:i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sz w:val="24"/>
                <w:szCs w:val="24"/>
                <w:lang w:eastAsia="ar-SA"/>
              </w:rPr>
              <w:t>Практическое занятие №1. Оформление реквизитов на документах.</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584200" w:rsidRPr="00584200" w:rsidTr="00BB4E3E">
        <w:trPr>
          <w:trHeight w:val="20"/>
        </w:trPr>
        <w:tc>
          <w:tcPr>
            <w:tcW w:w="3470" w:type="pct"/>
            <w:gridSpan w:val="2"/>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sz w:val="24"/>
                <w:szCs w:val="24"/>
                <w:lang w:eastAsia="ar-SA"/>
              </w:rPr>
              <w:t>Раздел 2. ОРГАНИЗАЦИЯ СИСТЕМЫ ДОКУМЕНТАЦИОННОГО ОБЕСПЕЧЕНИЯ</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7243B7" w:rsidP="00584200">
            <w:pPr>
              <w:suppressAutoHyphens/>
              <w:spacing w:after="0" w:line="276" w:lineRule="auto"/>
              <w:jc w:val="center"/>
              <w:rPr>
                <w:rFonts w:ascii="Times New Roman" w:eastAsia="Times New Roman" w:hAnsi="Times New Roman" w:cs="Times New Roman"/>
                <w:b/>
                <w:iCs/>
                <w:sz w:val="24"/>
                <w:szCs w:val="24"/>
                <w:lang w:eastAsia="ar-SA"/>
              </w:rPr>
            </w:pPr>
            <w:r>
              <w:rPr>
                <w:rFonts w:ascii="Times New Roman" w:eastAsia="Times New Roman" w:hAnsi="Times New Roman" w:cs="Times New Roman"/>
                <w:b/>
                <w:iCs/>
                <w:sz w:val="24"/>
                <w:szCs w:val="24"/>
                <w:lang w:eastAsia="ar-SA"/>
              </w:rPr>
              <w:t>30</w:t>
            </w:r>
          </w:p>
        </w:tc>
        <w:tc>
          <w:tcPr>
            <w:tcW w:w="918" w:type="pct"/>
            <w:tcBorders>
              <w:top w:val="single" w:sz="4" w:space="0" w:color="auto"/>
              <w:left w:val="single" w:sz="4" w:space="0" w:color="auto"/>
              <w:bottom w:val="single" w:sz="4" w:space="0" w:color="auto"/>
              <w:right w:val="single" w:sz="4" w:space="0" w:color="auto"/>
            </w:tcBorders>
          </w:tcPr>
          <w:p w:rsidR="00584200" w:rsidRPr="00584200" w:rsidRDefault="00584200" w:rsidP="00584200">
            <w:pPr>
              <w:suppressAutoHyphens/>
              <w:spacing w:after="0" w:line="276" w:lineRule="auto"/>
              <w:jc w:val="center"/>
              <w:rPr>
                <w:rFonts w:ascii="Times New Roman" w:eastAsia="Times New Roman" w:hAnsi="Times New Roman" w:cs="Times New Roman"/>
                <w:b/>
                <w:sz w:val="24"/>
                <w:szCs w:val="24"/>
                <w:lang w:eastAsia="ar-SA"/>
              </w:rPr>
            </w:pPr>
          </w:p>
        </w:tc>
      </w:tr>
      <w:tr w:rsidR="00584200" w:rsidRPr="00584200" w:rsidTr="00BB4E3E">
        <w:trPr>
          <w:trHeight w:val="167"/>
        </w:trPr>
        <w:tc>
          <w:tcPr>
            <w:tcW w:w="851" w:type="pct"/>
            <w:vMerge w:val="restar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b/>
                <w:sz w:val="24"/>
                <w:szCs w:val="24"/>
                <w:lang w:eastAsia="ar-SA"/>
              </w:rPr>
              <w:t>Тема 2.1 Оформление информационно-справочной документации</w:t>
            </w: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 xml:space="preserve">Содержание учебного материала </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p>
        </w:tc>
        <w:tc>
          <w:tcPr>
            <w:tcW w:w="918" w:type="pct"/>
            <w:vMerge w:val="restart"/>
            <w:tcBorders>
              <w:top w:val="single" w:sz="4" w:space="0" w:color="auto"/>
              <w:left w:val="single" w:sz="4" w:space="0" w:color="auto"/>
              <w:bottom w:val="single" w:sz="4" w:space="0" w:color="auto"/>
              <w:right w:val="single" w:sz="4" w:space="0" w:color="auto"/>
            </w:tcBorders>
          </w:tcPr>
          <w:p w:rsidR="00584200" w:rsidRPr="00584200" w:rsidRDefault="00584200" w:rsidP="00584200">
            <w:pPr>
              <w:suppressAutoHyphens/>
              <w:spacing w:after="0" w:line="276" w:lineRule="auto"/>
              <w:jc w:val="center"/>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ОК 01, ОК 02, ОК 03, ОК 04, ОК 05, ОК 06</w:t>
            </w:r>
          </w:p>
          <w:p w:rsidR="00584200" w:rsidRPr="00584200" w:rsidRDefault="00584200" w:rsidP="00584200">
            <w:pPr>
              <w:suppressAutoHyphens/>
              <w:spacing w:after="0" w:line="276" w:lineRule="auto"/>
              <w:jc w:val="center"/>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ПК 1.2, ПК 1.3</w:t>
            </w:r>
          </w:p>
          <w:p w:rsidR="00584200" w:rsidRPr="00584200" w:rsidRDefault="00584200" w:rsidP="00584200">
            <w:pPr>
              <w:suppressAutoHyphens/>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Times New Roman" w:hAnsi="Times New Roman" w:cs="Times New Roman"/>
                <w:b/>
                <w:bCs/>
                <w:sz w:val="24"/>
                <w:szCs w:val="24"/>
                <w:lang w:eastAsia="ar-SA"/>
              </w:rPr>
            </w:pPr>
            <w:r w:rsidRPr="00584200">
              <w:rPr>
                <w:rFonts w:ascii="Times New Roman" w:eastAsia="Calibri" w:hAnsi="Times New Roman" w:cs="Times New Roman"/>
                <w:sz w:val="24"/>
                <w:szCs w:val="24"/>
              </w:rPr>
              <w:t>Характеристика и состав справочно-информационных документов (служебных писем, справок, заявлений, актов, протоколов, докладных и объяснительных записок), требования к их оформлению. Документирование деятельности коллегиальных органов.</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3A41CB" w:rsidP="00584200">
            <w:pPr>
              <w:suppressAutoHyphens/>
              <w:spacing w:after="0" w:line="276" w:lineRule="auto"/>
              <w:jc w:val="center"/>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rPr>
                <w:rFonts w:ascii="Times New Roman" w:eastAsia="Times New Roman" w:hAnsi="Times New Roman" w:cs="Times New Roman"/>
                <w:sz w:val="24"/>
                <w:szCs w:val="24"/>
                <w:lang w:eastAsia="ar-SA"/>
              </w:rPr>
            </w:pPr>
            <w:r w:rsidRPr="00584200">
              <w:rPr>
                <w:rFonts w:ascii="Times New Roman" w:eastAsia="Times New Roman" w:hAnsi="Times New Roman" w:cs="Times New Roman"/>
                <w:b/>
                <w:sz w:val="24"/>
                <w:szCs w:val="24"/>
                <w:lang w:eastAsia="ar-SA"/>
              </w:rPr>
              <w:t>В том числе практических занятий</w:t>
            </w:r>
            <w:r w:rsidRPr="00584200">
              <w:rPr>
                <w:rFonts w:ascii="Times New Roman" w:eastAsia="Times New Roman" w:hAnsi="Times New Roman" w:cs="Times New Roman"/>
                <w:sz w:val="24"/>
                <w:szCs w:val="24"/>
                <w:lang w:eastAsia="ar-SA"/>
              </w:rPr>
              <w:t xml:space="preserve"> </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b/>
                <w:iCs/>
                <w:sz w:val="24"/>
                <w:szCs w:val="24"/>
                <w:lang w:eastAsia="ar-SA"/>
              </w:rPr>
            </w:pPr>
            <w:r w:rsidRPr="00584200">
              <w:rPr>
                <w:rFonts w:ascii="Times New Roman" w:eastAsia="Times New Roman" w:hAnsi="Times New Roman" w:cs="Times New Roman"/>
                <w:b/>
                <w:i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sz w:val="24"/>
                <w:szCs w:val="24"/>
                <w:lang w:eastAsia="ar-SA"/>
              </w:rPr>
              <w:t>Практическое занятие №2. Оформление информационно-справочной документации.</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584200" w:rsidRPr="00584200" w:rsidTr="00BB4E3E">
        <w:trPr>
          <w:trHeight w:val="20"/>
        </w:trPr>
        <w:tc>
          <w:tcPr>
            <w:tcW w:w="851" w:type="pct"/>
            <w:vMerge w:val="restar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b/>
                <w:sz w:val="24"/>
                <w:szCs w:val="24"/>
                <w:lang w:eastAsia="ar-SA"/>
              </w:rPr>
              <w:t>Тема 2.2 Оформление организационно-распорядительной документации</w:t>
            </w: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 xml:space="preserve">Содержание учебного материала </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p>
        </w:tc>
        <w:tc>
          <w:tcPr>
            <w:tcW w:w="918" w:type="pct"/>
            <w:vMerge w:val="restart"/>
            <w:tcBorders>
              <w:top w:val="single" w:sz="4" w:space="0" w:color="auto"/>
              <w:left w:val="single" w:sz="4" w:space="0" w:color="auto"/>
              <w:bottom w:val="single" w:sz="4" w:space="0" w:color="auto"/>
              <w:right w:val="single" w:sz="4" w:space="0" w:color="auto"/>
            </w:tcBorders>
          </w:tcPr>
          <w:p w:rsidR="00584200" w:rsidRPr="00584200" w:rsidRDefault="00584200" w:rsidP="00584200">
            <w:pPr>
              <w:suppressAutoHyphens/>
              <w:spacing w:after="0" w:line="276" w:lineRule="auto"/>
              <w:jc w:val="center"/>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ОК 01, ОК 02, ОК 03, ОК 04, ОК 05, ОК 06, ОК 09</w:t>
            </w:r>
          </w:p>
          <w:p w:rsidR="00584200" w:rsidRPr="00584200" w:rsidRDefault="00584200" w:rsidP="00584200">
            <w:pPr>
              <w:suppressAutoHyphens/>
              <w:spacing w:after="0" w:line="276" w:lineRule="auto"/>
              <w:jc w:val="center"/>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ПК 1.2, ПК 1.3</w:t>
            </w:r>
          </w:p>
          <w:p w:rsidR="00584200" w:rsidRPr="00584200" w:rsidRDefault="00584200" w:rsidP="00584200">
            <w:pPr>
              <w:suppressAutoHyphens/>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Calibri" w:hAnsi="Times New Roman" w:cs="Times New Roman"/>
                <w:sz w:val="24"/>
                <w:szCs w:val="24"/>
              </w:rPr>
            </w:pPr>
            <w:r w:rsidRPr="00584200">
              <w:rPr>
                <w:rFonts w:ascii="Times New Roman" w:eastAsia="Calibri" w:hAnsi="Times New Roman" w:cs="Times New Roman"/>
                <w:sz w:val="24"/>
                <w:szCs w:val="24"/>
              </w:rPr>
              <w:t>Основные группы организационно-распорядительных документов. Характеристика и состав организационных документов (устава, положения, инструкции, должностной инструкции), требования к оформлению. Характеристика и состав распорядительных документов (постановления, приказа, решения, распоряжения, указания), требования к их оформлению.</w:t>
            </w:r>
          </w:p>
          <w:p w:rsidR="00584200" w:rsidRPr="00584200" w:rsidRDefault="00584200" w:rsidP="00584200">
            <w:pPr>
              <w:suppressAutoHyphens/>
              <w:spacing w:after="0" w:line="276" w:lineRule="auto"/>
              <w:jc w:val="both"/>
              <w:rPr>
                <w:rFonts w:ascii="Times New Roman" w:eastAsia="Times New Roman" w:hAnsi="Times New Roman" w:cs="Times New Roman"/>
                <w:b/>
                <w:bCs/>
                <w:sz w:val="24"/>
                <w:szCs w:val="24"/>
                <w:lang w:eastAsia="ar-SA"/>
              </w:rPr>
            </w:pPr>
            <w:r w:rsidRPr="00584200">
              <w:rPr>
                <w:rFonts w:ascii="Times New Roman" w:eastAsia="Calibri" w:hAnsi="Times New Roman" w:cs="Times New Roman"/>
                <w:sz w:val="24"/>
                <w:szCs w:val="24"/>
                <w:lang w:eastAsia="ar-SA"/>
              </w:rPr>
              <w:t>Понятие подлинника, копии, выписки, дубликата. Виды копий документов, особенности заверения копий и выписок нотариальными конторами и должностными лицами организаций.</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rPr>
                <w:rFonts w:ascii="Times New Roman" w:eastAsia="Times New Roman" w:hAnsi="Times New Roman" w:cs="Times New Roman"/>
                <w:sz w:val="24"/>
                <w:szCs w:val="24"/>
                <w:lang w:eastAsia="ar-SA"/>
              </w:rPr>
            </w:pPr>
            <w:r w:rsidRPr="00584200">
              <w:rPr>
                <w:rFonts w:ascii="Times New Roman" w:eastAsia="Times New Roman" w:hAnsi="Times New Roman" w:cs="Times New Roman"/>
                <w:b/>
                <w:sz w:val="24"/>
                <w:szCs w:val="24"/>
                <w:lang w:eastAsia="ar-SA"/>
              </w:rPr>
              <w:t>В том числе практических занятий</w:t>
            </w:r>
            <w:r w:rsidRPr="00584200">
              <w:rPr>
                <w:rFonts w:ascii="Times New Roman" w:eastAsia="Times New Roman" w:hAnsi="Times New Roman" w:cs="Times New Roman"/>
                <w:sz w:val="24"/>
                <w:szCs w:val="24"/>
                <w:lang w:eastAsia="ar-SA"/>
              </w:rPr>
              <w:t xml:space="preserve"> </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b/>
                <w:iCs/>
                <w:sz w:val="24"/>
                <w:szCs w:val="24"/>
                <w:lang w:eastAsia="ar-SA"/>
              </w:rPr>
            </w:pPr>
            <w:r w:rsidRPr="00584200">
              <w:rPr>
                <w:rFonts w:ascii="Times New Roman" w:eastAsia="Times New Roman" w:hAnsi="Times New Roman" w:cs="Times New Roman"/>
                <w:b/>
                <w:i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sz w:val="24"/>
                <w:szCs w:val="24"/>
                <w:lang w:eastAsia="ar-SA"/>
              </w:rPr>
              <w:t>Практическое занятие №3. Оформление организационно-распорядительной документации.</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584200" w:rsidRPr="00584200" w:rsidTr="00BB4E3E">
        <w:trPr>
          <w:trHeight w:val="20"/>
        </w:trPr>
        <w:tc>
          <w:tcPr>
            <w:tcW w:w="851" w:type="pct"/>
            <w:vMerge w:val="restar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b/>
                <w:sz w:val="24"/>
                <w:szCs w:val="24"/>
                <w:lang w:eastAsia="ar-SA"/>
              </w:rPr>
              <w:lastRenderedPageBreak/>
              <w:t>Тема 2.3 Оформление кадровой документации</w:t>
            </w: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 xml:space="preserve">Содержание учебного материала </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p>
        </w:tc>
        <w:tc>
          <w:tcPr>
            <w:tcW w:w="918" w:type="pct"/>
            <w:vMerge w:val="restart"/>
            <w:tcBorders>
              <w:top w:val="single" w:sz="4" w:space="0" w:color="auto"/>
              <w:left w:val="single" w:sz="4" w:space="0" w:color="auto"/>
              <w:bottom w:val="single" w:sz="4" w:space="0" w:color="auto"/>
              <w:right w:val="single" w:sz="4" w:space="0" w:color="auto"/>
            </w:tcBorders>
          </w:tcPr>
          <w:p w:rsidR="00584200" w:rsidRPr="00584200" w:rsidRDefault="00584200" w:rsidP="00584200">
            <w:pPr>
              <w:suppressAutoHyphens/>
              <w:spacing w:after="0" w:line="276" w:lineRule="auto"/>
              <w:jc w:val="center"/>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ОК 01, ОК 02, ОК 03, ОК 04, ОК 05, ОК 06, ОК 09</w:t>
            </w:r>
          </w:p>
          <w:p w:rsidR="00584200" w:rsidRPr="00584200" w:rsidRDefault="00584200" w:rsidP="00584200">
            <w:pPr>
              <w:suppressAutoHyphens/>
              <w:spacing w:after="0" w:line="276" w:lineRule="auto"/>
              <w:jc w:val="center"/>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ПК 1.3</w:t>
            </w:r>
          </w:p>
          <w:p w:rsidR="00584200" w:rsidRPr="00584200" w:rsidRDefault="00584200" w:rsidP="00584200">
            <w:pPr>
              <w:suppressAutoHyphens/>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sz w:val="24"/>
                <w:szCs w:val="24"/>
                <w:lang w:eastAsia="ar-SA"/>
              </w:rPr>
              <w:t>Заявления и приказы по личному составу. Личная карточка формы Т-2 и личные дела</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b/>
                <w:sz w:val="24"/>
                <w:szCs w:val="24"/>
                <w:lang w:eastAsia="ar-SA"/>
              </w:rPr>
              <w:t>В том числе практических занятий</w:t>
            </w:r>
            <w:r w:rsidRPr="00584200">
              <w:rPr>
                <w:rFonts w:ascii="Times New Roman" w:eastAsia="Times New Roman" w:hAnsi="Times New Roman" w:cs="Times New Roman"/>
                <w:sz w:val="24"/>
                <w:szCs w:val="24"/>
                <w:lang w:eastAsia="ar-SA"/>
              </w:rPr>
              <w:t xml:space="preserve"> </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b/>
                <w:iCs/>
                <w:sz w:val="24"/>
                <w:szCs w:val="24"/>
                <w:lang w:eastAsia="ar-SA"/>
              </w:rPr>
            </w:pPr>
            <w:r w:rsidRPr="00584200">
              <w:rPr>
                <w:rFonts w:ascii="Times New Roman" w:eastAsia="Times New Roman" w:hAnsi="Times New Roman" w:cs="Times New Roman"/>
                <w:b/>
                <w:iCs/>
                <w:sz w:val="24"/>
                <w:szCs w:val="24"/>
                <w:lang w:eastAsia="ar-SA"/>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Практическое занятие №4. Оформление кадровой документации.</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584200" w:rsidRPr="00584200" w:rsidTr="00BB4E3E">
        <w:trPr>
          <w:trHeight w:val="20"/>
        </w:trPr>
        <w:tc>
          <w:tcPr>
            <w:tcW w:w="851" w:type="pct"/>
            <w:vMerge w:val="restar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b/>
                <w:sz w:val="24"/>
                <w:szCs w:val="24"/>
                <w:lang w:eastAsia="ar-SA"/>
              </w:rPr>
              <w:t>Тема 2.4 Договорно-правовая документация</w:t>
            </w: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 xml:space="preserve">Содержание учебного материала </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p>
        </w:tc>
        <w:tc>
          <w:tcPr>
            <w:tcW w:w="918" w:type="pct"/>
            <w:vMerge w:val="restart"/>
            <w:tcBorders>
              <w:top w:val="single" w:sz="4" w:space="0" w:color="auto"/>
              <w:left w:val="single" w:sz="4" w:space="0" w:color="auto"/>
              <w:bottom w:val="single" w:sz="4" w:space="0" w:color="auto"/>
              <w:right w:val="single" w:sz="4" w:space="0" w:color="auto"/>
            </w:tcBorders>
          </w:tcPr>
          <w:p w:rsidR="00584200" w:rsidRPr="00584200" w:rsidRDefault="00584200" w:rsidP="00584200">
            <w:pPr>
              <w:suppressAutoHyphens/>
              <w:spacing w:after="0" w:line="276" w:lineRule="auto"/>
              <w:jc w:val="center"/>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ОК 01, ОК 02, ОК 03, ОК 04, ОК 05, ОК 06</w:t>
            </w:r>
          </w:p>
          <w:p w:rsidR="00584200" w:rsidRPr="00584200" w:rsidRDefault="00584200" w:rsidP="00584200">
            <w:pPr>
              <w:suppressAutoHyphens/>
              <w:spacing w:after="0" w:line="276" w:lineRule="auto"/>
              <w:jc w:val="center"/>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ПК 1.2, ПК 1.3</w:t>
            </w:r>
          </w:p>
          <w:p w:rsidR="00584200" w:rsidRPr="00584200" w:rsidRDefault="00584200" w:rsidP="00584200">
            <w:pPr>
              <w:suppressAutoHyphens/>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Times New Roman" w:hAnsi="Times New Roman" w:cs="Times New Roman"/>
                <w:b/>
                <w:bCs/>
                <w:sz w:val="24"/>
                <w:szCs w:val="24"/>
                <w:lang w:eastAsia="ar-SA"/>
              </w:rPr>
            </w:pPr>
            <w:r w:rsidRPr="00584200">
              <w:rPr>
                <w:rFonts w:ascii="Times New Roman" w:eastAsia="Calibri" w:hAnsi="Times New Roman" w:cs="Times New Roman"/>
                <w:sz w:val="24"/>
                <w:szCs w:val="24"/>
                <w:lang w:eastAsia="ar-SA"/>
              </w:rPr>
              <w:t>Понятие договора. Основные разделы договоров. Порядок оформления трудового договора, договора поставки, договора купли-продажи.</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b/>
                <w:sz w:val="24"/>
                <w:szCs w:val="24"/>
                <w:lang w:eastAsia="ar-SA"/>
              </w:rPr>
              <w:t>В том числе практических занятий</w:t>
            </w:r>
            <w:r w:rsidRPr="00584200">
              <w:rPr>
                <w:rFonts w:ascii="Times New Roman" w:eastAsia="Times New Roman" w:hAnsi="Times New Roman" w:cs="Times New Roman"/>
                <w:sz w:val="24"/>
                <w:szCs w:val="24"/>
                <w:lang w:eastAsia="ar-SA"/>
              </w:rPr>
              <w:t xml:space="preserve"> </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b/>
                <w:iCs/>
                <w:sz w:val="24"/>
                <w:szCs w:val="24"/>
                <w:lang w:eastAsia="ar-SA"/>
              </w:rPr>
            </w:pPr>
            <w:r w:rsidRPr="00584200">
              <w:rPr>
                <w:rFonts w:ascii="Times New Roman" w:eastAsia="Times New Roman" w:hAnsi="Times New Roman" w:cs="Times New Roman"/>
                <w:b/>
                <w:i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sz w:val="24"/>
                <w:szCs w:val="24"/>
                <w:lang w:eastAsia="ar-SA"/>
              </w:rPr>
              <w:t>Практическое занятие №5. Оформление договоров.</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584200" w:rsidRPr="00584200" w:rsidTr="00BB4E3E">
        <w:trPr>
          <w:trHeight w:val="20"/>
        </w:trPr>
        <w:tc>
          <w:tcPr>
            <w:tcW w:w="851" w:type="pct"/>
            <w:vMerge w:val="restar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b/>
                <w:sz w:val="24"/>
                <w:szCs w:val="24"/>
                <w:lang w:eastAsia="ar-SA"/>
              </w:rPr>
              <w:t xml:space="preserve">Тема 2.5 </w:t>
            </w:r>
            <w:proofErr w:type="spellStart"/>
            <w:r w:rsidRPr="00584200">
              <w:rPr>
                <w:rFonts w:ascii="Times New Roman" w:eastAsia="Times New Roman" w:hAnsi="Times New Roman" w:cs="Times New Roman"/>
                <w:b/>
                <w:sz w:val="24"/>
                <w:szCs w:val="24"/>
                <w:lang w:eastAsia="ar-SA"/>
              </w:rPr>
              <w:t>Претензионно-исковая</w:t>
            </w:r>
            <w:proofErr w:type="spellEnd"/>
            <w:r w:rsidRPr="00584200">
              <w:rPr>
                <w:rFonts w:ascii="Times New Roman" w:eastAsia="Times New Roman" w:hAnsi="Times New Roman" w:cs="Times New Roman"/>
                <w:b/>
                <w:sz w:val="24"/>
                <w:szCs w:val="24"/>
                <w:lang w:eastAsia="ar-SA"/>
              </w:rPr>
              <w:t xml:space="preserve"> документация</w:t>
            </w: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 xml:space="preserve">Содержание учебного материала </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p>
        </w:tc>
        <w:tc>
          <w:tcPr>
            <w:tcW w:w="918" w:type="pct"/>
            <w:vMerge w:val="restart"/>
            <w:tcBorders>
              <w:top w:val="single" w:sz="4" w:space="0" w:color="auto"/>
              <w:left w:val="single" w:sz="4" w:space="0" w:color="auto"/>
              <w:bottom w:val="single" w:sz="4" w:space="0" w:color="auto"/>
              <w:right w:val="single" w:sz="4" w:space="0" w:color="auto"/>
            </w:tcBorders>
          </w:tcPr>
          <w:p w:rsidR="00584200" w:rsidRPr="00584200" w:rsidRDefault="00584200" w:rsidP="00584200">
            <w:pPr>
              <w:suppressAutoHyphens/>
              <w:spacing w:after="0" w:line="276" w:lineRule="auto"/>
              <w:jc w:val="center"/>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ОК 01, ОК 02, ОК 03, ОК 04, ОК 05, ОК 06, ОК 09</w:t>
            </w:r>
          </w:p>
          <w:p w:rsidR="00584200" w:rsidRPr="00584200" w:rsidRDefault="00584200" w:rsidP="00584200">
            <w:pPr>
              <w:suppressAutoHyphens/>
              <w:spacing w:after="0" w:line="276" w:lineRule="auto"/>
              <w:jc w:val="center"/>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ПК 1.2, ПК 1.3</w:t>
            </w:r>
          </w:p>
          <w:p w:rsidR="00584200" w:rsidRPr="00584200" w:rsidRDefault="00584200" w:rsidP="00584200">
            <w:pPr>
              <w:suppressAutoHyphens/>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Calibri" w:hAnsi="Times New Roman" w:cs="Times New Roman"/>
                <w:sz w:val="24"/>
                <w:szCs w:val="24"/>
              </w:rPr>
            </w:pPr>
            <w:r w:rsidRPr="00584200">
              <w:rPr>
                <w:rFonts w:ascii="Times New Roman" w:eastAsia="Calibri" w:hAnsi="Times New Roman" w:cs="Times New Roman"/>
                <w:sz w:val="24"/>
                <w:szCs w:val="24"/>
              </w:rPr>
              <w:t xml:space="preserve">Основные реквизиты и порядок оформления претензий, ответов на претензию. Юридическая служба, выполняющая </w:t>
            </w:r>
            <w:proofErr w:type="spellStart"/>
            <w:r w:rsidRPr="00584200">
              <w:rPr>
                <w:rFonts w:ascii="Times New Roman" w:eastAsia="Calibri" w:hAnsi="Times New Roman" w:cs="Times New Roman"/>
                <w:sz w:val="24"/>
                <w:szCs w:val="24"/>
              </w:rPr>
              <w:t>претензионно-исковую</w:t>
            </w:r>
            <w:proofErr w:type="spellEnd"/>
            <w:r w:rsidRPr="00584200">
              <w:rPr>
                <w:rFonts w:ascii="Times New Roman" w:eastAsia="Calibri" w:hAnsi="Times New Roman" w:cs="Times New Roman"/>
                <w:sz w:val="24"/>
                <w:szCs w:val="24"/>
              </w:rPr>
              <w:t xml:space="preserve"> работу на предприятии. Журнал регистрации претензий.</w:t>
            </w:r>
          </w:p>
          <w:p w:rsidR="00584200" w:rsidRPr="00584200" w:rsidRDefault="00584200" w:rsidP="00584200">
            <w:pPr>
              <w:suppressAutoHyphens/>
              <w:spacing w:after="0" w:line="276" w:lineRule="auto"/>
              <w:jc w:val="both"/>
              <w:rPr>
                <w:rFonts w:ascii="Times New Roman" w:eastAsia="Times New Roman" w:hAnsi="Times New Roman" w:cs="Times New Roman"/>
                <w:b/>
                <w:bCs/>
                <w:sz w:val="24"/>
                <w:szCs w:val="24"/>
                <w:lang w:eastAsia="ar-SA"/>
              </w:rPr>
            </w:pPr>
            <w:r w:rsidRPr="00584200">
              <w:rPr>
                <w:rFonts w:ascii="Times New Roman" w:eastAsia="Calibri" w:hAnsi="Times New Roman" w:cs="Times New Roman"/>
                <w:sz w:val="24"/>
                <w:szCs w:val="24"/>
                <w:lang w:eastAsia="ar-SA"/>
              </w:rPr>
              <w:t>Порядок оформления исковых заявлений и представление их в Арбитражный суд.</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b/>
                <w:sz w:val="24"/>
                <w:szCs w:val="24"/>
                <w:lang w:eastAsia="ar-SA"/>
              </w:rPr>
              <w:t>В том числе практических занятий</w:t>
            </w:r>
            <w:r w:rsidRPr="00584200">
              <w:rPr>
                <w:rFonts w:ascii="Times New Roman" w:eastAsia="Times New Roman" w:hAnsi="Times New Roman" w:cs="Times New Roman"/>
                <w:sz w:val="24"/>
                <w:szCs w:val="24"/>
                <w:lang w:eastAsia="ar-SA"/>
              </w:rPr>
              <w:t xml:space="preserve"> </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b/>
                <w:iCs/>
                <w:sz w:val="24"/>
                <w:szCs w:val="24"/>
                <w:lang w:eastAsia="ar-SA"/>
              </w:rPr>
            </w:pPr>
            <w:r w:rsidRPr="00584200">
              <w:rPr>
                <w:rFonts w:ascii="Times New Roman" w:eastAsia="Times New Roman" w:hAnsi="Times New Roman" w:cs="Times New Roman"/>
                <w:b/>
                <w:iCs/>
                <w:sz w:val="24"/>
                <w:szCs w:val="24"/>
                <w:lang w:eastAsia="ar-SA"/>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sz w:val="24"/>
                <w:szCs w:val="24"/>
                <w:lang w:eastAsia="ar-SA"/>
              </w:rPr>
              <w:t xml:space="preserve">Практическое занятие №6. Оформление </w:t>
            </w:r>
            <w:proofErr w:type="spellStart"/>
            <w:r w:rsidR="003A41CB">
              <w:rPr>
                <w:rFonts w:ascii="Times New Roman" w:eastAsia="Times New Roman" w:hAnsi="Times New Roman" w:cs="Times New Roman"/>
                <w:sz w:val="24"/>
                <w:szCs w:val="24"/>
                <w:lang w:eastAsia="ar-SA"/>
              </w:rPr>
              <w:t>претензионно</w:t>
            </w:r>
            <w:r w:rsidRPr="00584200">
              <w:rPr>
                <w:rFonts w:ascii="Times New Roman" w:eastAsia="Times New Roman" w:hAnsi="Times New Roman" w:cs="Times New Roman"/>
                <w:sz w:val="24"/>
                <w:szCs w:val="24"/>
                <w:lang w:eastAsia="ar-SA"/>
              </w:rPr>
              <w:t>-исковой</w:t>
            </w:r>
            <w:proofErr w:type="spellEnd"/>
            <w:r w:rsidRPr="00584200">
              <w:rPr>
                <w:rFonts w:ascii="Times New Roman" w:eastAsia="Times New Roman" w:hAnsi="Times New Roman" w:cs="Times New Roman"/>
                <w:sz w:val="24"/>
                <w:szCs w:val="24"/>
                <w:lang w:eastAsia="ar-SA"/>
              </w:rPr>
              <w:t xml:space="preserve"> документации.</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584200" w:rsidRPr="00584200" w:rsidTr="00BB4E3E">
        <w:trPr>
          <w:trHeight w:val="20"/>
        </w:trPr>
        <w:tc>
          <w:tcPr>
            <w:tcW w:w="3470" w:type="pct"/>
            <w:gridSpan w:val="2"/>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sz w:val="24"/>
                <w:szCs w:val="24"/>
                <w:lang w:eastAsia="ar-SA"/>
              </w:rPr>
              <w:t>Раздел 3 ОРГАНИЗАЦИЯ РАБОТЫ С ДОКУМЕНТАМИ В ОРГАНИЗАЦИЯХ (УЧРЕЖДЕНИЯХ)</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7243B7" w:rsidP="00584200">
            <w:pPr>
              <w:suppressAutoHyphens/>
              <w:spacing w:after="0" w:line="276" w:lineRule="auto"/>
              <w:jc w:val="center"/>
              <w:rPr>
                <w:rFonts w:ascii="Times New Roman" w:eastAsia="Times New Roman" w:hAnsi="Times New Roman" w:cs="Times New Roman"/>
                <w:b/>
                <w:iCs/>
                <w:sz w:val="24"/>
                <w:szCs w:val="24"/>
                <w:lang w:eastAsia="ar-SA"/>
              </w:rPr>
            </w:pPr>
            <w:r>
              <w:rPr>
                <w:rFonts w:ascii="Times New Roman" w:eastAsia="Times New Roman" w:hAnsi="Times New Roman" w:cs="Times New Roman"/>
                <w:b/>
                <w:iCs/>
                <w:sz w:val="24"/>
                <w:szCs w:val="24"/>
                <w:lang w:eastAsia="ar-SA"/>
              </w:rPr>
              <w:t>8</w:t>
            </w:r>
          </w:p>
        </w:tc>
        <w:tc>
          <w:tcPr>
            <w:tcW w:w="918" w:type="pct"/>
            <w:tcBorders>
              <w:top w:val="single" w:sz="4" w:space="0" w:color="auto"/>
              <w:left w:val="single" w:sz="4" w:space="0" w:color="auto"/>
              <w:bottom w:val="single" w:sz="4" w:space="0" w:color="auto"/>
              <w:right w:val="single" w:sz="4" w:space="0" w:color="auto"/>
            </w:tcBorders>
          </w:tcPr>
          <w:p w:rsidR="00584200" w:rsidRPr="00584200" w:rsidRDefault="00584200" w:rsidP="00584200">
            <w:pPr>
              <w:suppressAutoHyphens/>
              <w:spacing w:after="0" w:line="276" w:lineRule="auto"/>
              <w:jc w:val="center"/>
              <w:rPr>
                <w:rFonts w:ascii="Times New Roman" w:eastAsia="Times New Roman" w:hAnsi="Times New Roman" w:cs="Times New Roman"/>
                <w:b/>
                <w:sz w:val="24"/>
                <w:szCs w:val="24"/>
                <w:lang w:eastAsia="ar-SA"/>
              </w:rPr>
            </w:pPr>
          </w:p>
        </w:tc>
      </w:tr>
      <w:tr w:rsidR="00584200" w:rsidRPr="00584200" w:rsidTr="00BB4E3E">
        <w:trPr>
          <w:trHeight w:val="20"/>
        </w:trPr>
        <w:tc>
          <w:tcPr>
            <w:tcW w:w="851" w:type="pct"/>
            <w:vMerge w:val="restar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b/>
                <w:sz w:val="24"/>
                <w:szCs w:val="24"/>
                <w:lang w:eastAsia="ar-SA"/>
              </w:rPr>
              <w:t>Тема 3.1 Технология организации документооборота в организациях (учреждениях)</w:t>
            </w: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 xml:space="preserve">Содержание учебного материала </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1</w:t>
            </w:r>
          </w:p>
        </w:tc>
        <w:tc>
          <w:tcPr>
            <w:tcW w:w="918" w:type="pct"/>
            <w:vMerge w:val="restart"/>
            <w:tcBorders>
              <w:top w:val="single" w:sz="4" w:space="0" w:color="auto"/>
              <w:left w:val="single" w:sz="4" w:space="0" w:color="auto"/>
              <w:bottom w:val="single" w:sz="4" w:space="0" w:color="auto"/>
              <w:right w:val="single" w:sz="4" w:space="0" w:color="auto"/>
            </w:tcBorders>
          </w:tcPr>
          <w:p w:rsidR="00584200" w:rsidRPr="00584200" w:rsidRDefault="00584200" w:rsidP="00584200">
            <w:pPr>
              <w:suppressAutoHyphens/>
              <w:spacing w:after="0" w:line="276" w:lineRule="auto"/>
              <w:jc w:val="center"/>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ОК 01, ОК 02, ОК 03, ОК 04, ОК 09</w:t>
            </w:r>
          </w:p>
          <w:p w:rsidR="00584200" w:rsidRPr="00584200" w:rsidRDefault="00584200" w:rsidP="00584200">
            <w:pPr>
              <w:suppressAutoHyphens/>
              <w:spacing w:after="0" w:line="276" w:lineRule="auto"/>
              <w:jc w:val="center"/>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ПК 1.2, ПК 1.3</w:t>
            </w:r>
          </w:p>
          <w:p w:rsidR="00584200" w:rsidRPr="00584200" w:rsidRDefault="00584200" w:rsidP="00584200">
            <w:pPr>
              <w:suppressAutoHyphens/>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Times New Roman" w:hAnsi="Times New Roman" w:cs="Times New Roman"/>
                <w:b/>
                <w:bCs/>
                <w:sz w:val="24"/>
                <w:szCs w:val="24"/>
                <w:lang w:eastAsia="ar-SA"/>
              </w:rPr>
            </w:pPr>
            <w:r w:rsidRPr="00584200">
              <w:rPr>
                <w:rFonts w:ascii="Times New Roman" w:eastAsia="Calibri" w:hAnsi="Times New Roman" w:cs="Times New Roman"/>
                <w:sz w:val="24"/>
                <w:szCs w:val="24"/>
              </w:rPr>
              <w:t>Управление и делопроизводство. Организационные формы делопроизводства. Служба документационного обеспечения управления, основная задача, функции, типовые структуры, должностной состав. Регламентация работы службы ДОУ. Примерное положение о службе документационного обеспечения управления и должностные инструкции.</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584200" w:rsidRPr="00584200" w:rsidTr="00BB4E3E">
        <w:trPr>
          <w:trHeight w:val="20"/>
        </w:trPr>
        <w:tc>
          <w:tcPr>
            <w:tcW w:w="851" w:type="pct"/>
            <w:vMerge w:val="restar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b/>
                <w:sz w:val="24"/>
                <w:szCs w:val="24"/>
                <w:lang w:eastAsia="ar-SA"/>
              </w:rPr>
              <w:t xml:space="preserve">Тема 3.2 </w:t>
            </w:r>
            <w:r w:rsidRPr="00584200">
              <w:rPr>
                <w:rFonts w:ascii="Times New Roman" w:eastAsia="Times New Roman" w:hAnsi="Times New Roman" w:cs="Times New Roman"/>
                <w:b/>
                <w:sz w:val="24"/>
                <w:szCs w:val="24"/>
                <w:lang w:eastAsia="ar-SA"/>
              </w:rPr>
              <w:lastRenderedPageBreak/>
              <w:t>Особенности делопроизводства по обращениям граждан и конфиденциального делопроизводства</w:t>
            </w: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lastRenderedPageBreak/>
              <w:t xml:space="preserve">Содержание учебного материала </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p>
        </w:tc>
        <w:tc>
          <w:tcPr>
            <w:tcW w:w="918" w:type="pct"/>
            <w:vMerge w:val="restart"/>
            <w:tcBorders>
              <w:top w:val="single" w:sz="4" w:space="0" w:color="auto"/>
              <w:left w:val="single" w:sz="4" w:space="0" w:color="auto"/>
              <w:bottom w:val="single" w:sz="4" w:space="0" w:color="auto"/>
              <w:right w:val="single" w:sz="4" w:space="0" w:color="auto"/>
            </w:tcBorders>
          </w:tcPr>
          <w:p w:rsidR="00584200" w:rsidRPr="00584200" w:rsidRDefault="00584200" w:rsidP="00584200">
            <w:pPr>
              <w:suppressAutoHyphens/>
              <w:spacing w:after="0" w:line="276" w:lineRule="auto"/>
              <w:jc w:val="center"/>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 xml:space="preserve">ОК 01, ОК 02, ОК 03, </w:t>
            </w:r>
            <w:r w:rsidRPr="00584200">
              <w:rPr>
                <w:rFonts w:ascii="Times New Roman" w:eastAsia="Times New Roman" w:hAnsi="Times New Roman" w:cs="Times New Roman"/>
                <w:sz w:val="24"/>
                <w:szCs w:val="24"/>
                <w:lang w:eastAsia="ar-SA"/>
              </w:rPr>
              <w:lastRenderedPageBreak/>
              <w:t xml:space="preserve">ОК 04, ОК 05, ОК 06, </w:t>
            </w:r>
          </w:p>
          <w:p w:rsidR="00584200" w:rsidRPr="00584200" w:rsidRDefault="00584200" w:rsidP="00584200">
            <w:pPr>
              <w:suppressAutoHyphens/>
              <w:spacing w:after="0" w:line="276" w:lineRule="auto"/>
              <w:jc w:val="center"/>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ОК 09</w:t>
            </w:r>
          </w:p>
          <w:p w:rsidR="00584200" w:rsidRPr="00584200" w:rsidRDefault="00584200" w:rsidP="00584200">
            <w:pPr>
              <w:suppressAutoHyphens/>
              <w:spacing w:after="0" w:line="276" w:lineRule="auto"/>
              <w:jc w:val="center"/>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ПК 1.2, ПК 1.3</w:t>
            </w:r>
          </w:p>
          <w:p w:rsidR="00584200" w:rsidRPr="00584200" w:rsidRDefault="00584200" w:rsidP="00584200">
            <w:pPr>
              <w:suppressAutoHyphens/>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Calibri" w:hAnsi="Times New Roman" w:cs="Times New Roman"/>
                <w:sz w:val="24"/>
                <w:szCs w:val="24"/>
              </w:rPr>
            </w:pPr>
            <w:r w:rsidRPr="00584200">
              <w:rPr>
                <w:rFonts w:ascii="Times New Roman" w:eastAsia="Calibri" w:hAnsi="Times New Roman" w:cs="Times New Roman"/>
                <w:sz w:val="24"/>
                <w:szCs w:val="24"/>
              </w:rPr>
              <w:t>Понятия предложения, заявления и жалобы. Прием и регистрация писем граждан. Рассмотрение и разрешение писем, срок рассмотрения. Анализ писем граждан.</w:t>
            </w:r>
          </w:p>
          <w:p w:rsidR="00584200" w:rsidRPr="00584200" w:rsidRDefault="00584200" w:rsidP="00584200">
            <w:pPr>
              <w:suppressAutoHyphens/>
              <w:spacing w:after="0" w:line="276" w:lineRule="auto"/>
              <w:jc w:val="both"/>
              <w:rPr>
                <w:rFonts w:ascii="Times New Roman" w:eastAsia="Times New Roman" w:hAnsi="Times New Roman" w:cs="Times New Roman"/>
                <w:b/>
                <w:bCs/>
                <w:sz w:val="24"/>
                <w:szCs w:val="24"/>
                <w:lang w:eastAsia="ar-SA"/>
              </w:rPr>
            </w:pPr>
            <w:r w:rsidRPr="00584200">
              <w:rPr>
                <w:rFonts w:ascii="Times New Roman" w:eastAsia="Calibri" w:hAnsi="Times New Roman" w:cs="Times New Roman"/>
                <w:sz w:val="24"/>
                <w:szCs w:val="24"/>
              </w:rPr>
              <w:t>Конфиденциальное делопроизводство. Гриф ограничения доступа к документу. Автоматизированные системы работы с документами. Средства изготовления, копирования и размножения документов. Организация рабочих мест.</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sz w:val="24"/>
                <w:szCs w:val="24"/>
                <w:lang w:eastAsia="ar-SA"/>
              </w:rPr>
              <w:t>В том числе практических занятий</w:t>
            </w:r>
            <w:r w:rsidRPr="00584200">
              <w:rPr>
                <w:rFonts w:ascii="Times New Roman" w:eastAsia="Times New Roman" w:hAnsi="Times New Roman" w:cs="Times New Roman"/>
                <w:b/>
                <w:bCs/>
                <w:sz w:val="24"/>
                <w:szCs w:val="24"/>
                <w:lang w:eastAsia="ar-SA"/>
              </w:rPr>
              <w:t xml:space="preserve"> </w:t>
            </w:r>
          </w:p>
        </w:tc>
        <w:tc>
          <w:tcPr>
            <w:tcW w:w="612" w:type="pct"/>
            <w:tcBorders>
              <w:top w:val="single" w:sz="4" w:space="0" w:color="auto"/>
              <w:left w:val="single" w:sz="4" w:space="0" w:color="auto"/>
              <w:bottom w:val="single" w:sz="4" w:space="0" w:color="auto"/>
              <w:right w:val="single" w:sz="4" w:space="0" w:color="auto"/>
            </w:tcBorders>
            <w:vAlign w:val="center"/>
          </w:tcPr>
          <w:p w:rsidR="00584200" w:rsidRPr="00584200" w:rsidRDefault="00584200" w:rsidP="00584200">
            <w:pPr>
              <w:suppressAutoHyphens/>
              <w:spacing w:after="0" w:line="276" w:lineRule="auto"/>
              <w:jc w:val="center"/>
              <w:rPr>
                <w:rFonts w:ascii="Times New Roman" w:eastAsia="Times New Roman" w:hAnsi="Times New Roman" w:cs="Times New Roman"/>
                <w:b/>
                <w:iCs/>
                <w:sz w:val="24"/>
                <w:szCs w:val="24"/>
                <w:lang w:eastAsia="ar-SA"/>
              </w:rPr>
            </w:pPr>
            <w:r w:rsidRPr="00584200">
              <w:rPr>
                <w:rFonts w:ascii="Times New Roman" w:eastAsia="Times New Roman" w:hAnsi="Times New Roman" w:cs="Times New Roman"/>
                <w:b/>
                <w:i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584200" w:rsidRPr="00584200" w:rsidTr="0058420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Практическое занятие №7. Оформление обращений граждан.</w:t>
            </w:r>
          </w:p>
        </w:tc>
        <w:tc>
          <w:tcPr>
            <w:tcW w:w="612" w:type="pct"/>
            <w:tcBorders>
              <w:top w:val="single" w:sz="4" w:space="0" w:color="auto"/>
              <w:left w:val="single" w:sz="4" w:space="0" w:color="auto"/>
              <w:bottom w:val="single" w:sz="4" w:space="0" w:color="auto"/>
              <w:right w:val="single" w:sz="4" w:space="0" w:color="auto"/>
            </w:tcBorders>
            <w:vAlign w:val="center"/>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pacing w:after="0" w:line="276" w:lineRule="auto"/>
              <w:jc w:val="center"/>
              <w:rPr>
                <w:rFonts w:ascii="Times New Roman" w:eastAsia="Times New Roman" w:hAnsi="Times New Roman" w:cs="Times New Roman"/>
                <w:b/>
                <w:sz w:val="24"/>
                <w:szCs w:val="24"/>
                <w:lang w:eastAsia="ar-SA"/>
              </w:rPr>
            </w:pPr>
          </w:p>
        </w:tc>
      </w:tr>
      <w:tr w:rsidR="00BB4E3E" w:rsidRPr="00584200" w:rsidTr="00BB4E3E">
        <w:trPr>
          <w:trHeight w:val="20"/>
        </w:trPr>
        <w:tc>
          <w:tcPr>
            <w:tcW w:w="851" w:type="pct"/>
            <w:vMerge w:val="restart"/>
            <w:tcBorders>
              <w:top w:val="single" w:sz="4" w:space="0" w:color="auto"/>
              <w:left w:val="single" w:sz="4" w:space="0" w:color="auto"/>
              <w:bottom w:val="single" w:sz="4" w:space="0" w:color="auto"/>
              <w:right w:val="single" w:sz="4" w:space="0" w:color="auto"/>
            </w:tcBorders>
            <w:hideMark/>
          </w:tcPr>
          <w:p w:rsidR="00BB4E3E" w:rsidRPr="00584200" w:rsidRDefault="00BB4E3E" w:rsidP="00584200">
            <w:pPr>
              <w:suppressAutoHyphens/>
              <w:spacing w:after="0" w:line="276" w:lineRule="auto"/>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b/>
                <w:sz w:val="24"/>
                <w:szCs w:val="24"/>
                <w:lang w:eastAsia="ar-SA"/>
              </w:rPr>
              <w:t>Тема 3.3 Систематизация документов, формирование их в дела и передача в архив организации</w:t>
            </w:r>
          </w:p>
        </w:tc>
        <w:tc>
          <w:tcPr>
            <w:tcW w:w="2619" w:type="pct"/>
            <w:tcBorders>
              <w:top w:val="single" w:sz="4" w:space="0" w:color="auto"/>
              <w:left w:val="single" w:sz="4" w:space="0" w:color="auto"/>
              <w:bottom w:val="single" w:sz="4" w:space="0" w:color="auto"/>
              <w:right w:val="single" w:sz="4" w:space="0" w:color="auto"/>
            </w:tcBorders>
            <w:hideMark/>
          </w:tcPr>
          <w:p w:rsidR="00BB4E3E" w:rsidRPr="00584200" w:rsidRDefault="00BB4E3E" w:rsidP="00584200">
            <w:pPr>
              <w:suppressAutoHyphens/>
              <w:spacing w:after="0" w:line="276" w:lineRule="auto"/>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 xml:space="preserve">Содержание учебного материала </w:t>
            </w:r>
          </w:p>
        </w:tc>
        <w:tc>
          <w:tcPr>
            <w:tcW w:w="612" w:type="pct"/>
            <w:tcBorders>
              <w:top w:val="single" w:sz="4" w:space="0" w:color="auto"/>
              <w:left w:val="single" w:sz="4" w:space="0" w:color="auto"/>
              <w:bottom w:val="single" w:sz="4" w:space="0" w:color="auto"/>
              <w:right w:val="single" w:sz="4" w:space="0" w:color="auto"/>
            </w:tcBorders>
            <w:vAlign w:val="center"/>
          </w:tcPr>
          <w:p w:rsidR="00BB4E3E" w:rsidRPr="00584200" w:rsidRDefault="00BB4E3E" w:rsidP="00584200">
            <w:pPr>
              <w:suppressAutoHyphens/>
              <w:spacing w:after="0" w:line="276" w:lineRule="auto"/>
              <w:jc w:val="center"/>
              <w:rPr>
                <w:rFonts w:ascii="Times New Roman" w:eastAsia="Times New Roman" w:hAnsi="Times New Roman" w:cs="Times New Roman"/>
                <w:iCs/>
                <w:sz w:val="24"/>
                <w:szCs w:val="24"/>
                <w:lang w:eastAsia="ar-SA"/>
              </w:rPr>
            </w:pPr>
            <w:r w:rsidRPr="00584200">
              <w:rPr>
                <w:rFonts w:ascii="Times New Roman" w:eastAsia="Times New Roman" w:hAnsi="Times New Roman" w:cs="Times New Roman"/>
                <w:iCs/>
                <w:sz w:val="24"/>
                <w:szCs w:val="24"/>
                <w:lang w:eastAsia="ar-SA"/>
              </w:rPr>
              <w:t>1</w:t>
            </w:r>
          </w:p>
        </w:tc>
        <w:tc>
          <w:tcPr>
            <w:tcW w:w="918" w:type="pct"/>
            <w:vMerge w:val="restart"/>
            <w:tcBorders>
              <w:top w:val="single" w:sz="4" w:space="0" w:color="auto"/>
              <w:left w:val="single" w:sz="4" w:space="0" w:color="auto"/>
              <w:right w:val="single" w:sz="4" w:space="0" w:color="auto"/>
            </w:tcBorders>
          </w:tcPr>
          <w:p w:rsidR="00BB4E3E" w:rsidRPr="00584200" w:rsidRDefault="00BB4E3E" w:rsidP="00584200">
            <w:pPr>
              <w:suppressAutoHyphens/>
              <w:spacing w:after="0" w:line="276" w:lineRule="auto"/>
              <w:jc w:val="center"/>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ОК 01, ОК 02, ОК 03, ОК 04, ОК 09</w:t>
            </w:r>
          </w:p>
          <w:p w:rsidR="00BB4E3E" w:rsidRPr="00584200" w:rsidRDefault="00BB4E3E" w:rsidP="00584200">
            <w:pPr>
              <w:suppressAutoHyphens/>
              <w:spacing w:after="0" w:line="276" w:lineRule="auto"/>
              <w:jc w:val="center"/>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ПК 1.2, ПК 1.3</w:t>
            </w:r>
          </w:p>
          <w:p w:rsidR="00BB4E3E" w:rsidRPr="00584200" w:rsidRDefault="00BB4E3E" w:rsidP="00584200">
            <w:pPr>
              <w:suppressAutoHyphens/>
              <w:spacing w:after="0" w:line="276" w:lineRule="auto"/>
              <w:jc w:val="center"/>
              <w:rPr>
                <w:rFonts w:ascii="Times New Roman" w:eastAsia="Times New Roman" w:hAnsi="Times New Roman" w:cs="Times New Roman"/>
                <w:b/>
                <w:sz w:val="24"/>
                <w:szCs w:val="24"/>
                <w:lang w:eastAsia="ar-SA"/>
              </w:rPr>
            </w:pPr>
          </w:p>
        </w:tc>
      </w:tr>
      <w:tr w:rsidR="00BB4E3E" w:rsidRPr="00584200" w:rsidTr="00B75011">
        <w:trPr>
          <w:trHeight w:val="3174"/>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4E3E" w:rsidRPr="00584200" w:rsidRDefault="00BB4E3E" w:rsidP="00584200">
            <w:pPr>
              <w:spacing w:after="0" w:line="276" w:lineRule="auto"/>
              <w:rPr>
                <w:rFonts w:ascii="Times New Roman" w:eastAsia="Times New Roman" w:hAnsi="Times New Roman" w:cs="Times New Roman"/>
                <w:b/>
                <w:sz w:val="24"/>
                <w:szCs w:val="24"/>
                <w:lang w:eastAsia="ar-SA"/>
              </w:rPr>
            </w:pPr>
          </w:p>
        </w:tc>
        <w:tc>
          <w:tcPr>
            <w:tcW w:w="2619" w:type="pct"/>
            <w:tcBorders>
              <w:top w:val="single" w:sz="4" w:space="0" w:color="auto"/>
              <w:left w:val="single" w:sz="4" w:space="0" w:color="auto"/>
              <w:bottom w:val="single" w:sz="4" w:space="0" w:color="auto"/>
              <w:right w:val="single" w:sz="4" w:space="0" w:color="auto"/>
            </w:tcBorders>
            <w:hideMark/>
          </w:tcPr>
          <w:p w:rsidR="00BB4E3E" w:rsidRPr="00584200" w:rsidRDefault="00BB4E3E" w:rsidP="00584200">
            <w:pPr>
              <w:suppressAutoHyphens/>
              <w:spacing w:after="0" w:line="276" w:lineRule="auto"/>
              <w:jc w:val="both"/>
              <w:rPr>
                <w:rFonts w:ascii="Times New Roman" w:eastAsia="Calibri" w:hAnsi="Times New Roman" w:cs="Times New Roman"/>
                <w:sz w:val="24"/>
                <w:szCs w:val="24"/>
              </w:rPr>
            </w:pPr>
            <w:r w:rsidRPr="00584200">
              <w:rPr>
                <w:rFonts w:ascii="Times New Roman" w:eastAsia="Calibri" w:hAnsi="Times New Roman" w:cs="Times New Roman"/>
                <w:sz w:val="24"/>
                <w:szCs w:val="24"/>
              </w:rPr>
              <w:t xml:space="preserve">Понятие документооборота. Общие принципы организации документооборота, его основные этапы: прием и первичная обработка документов; распределение поступивших документов; регистрация документов и предварительное их рассмотрение; рассмотрение документов руководством организации (учреждения) и направление их на исполнение; исполнение и контроль за исполнением документов; текущее хранение документов. </w:t>
            </w:r>
          </w:p>
          <w:p w:rsidR="00BB4E3E" w:rsidRPr="00584200" w:rsidRDefault="00BB4E3E" w:rsidP="00584200">
            <w:pPr>
              <w:suppressAutoHyphens/>
              <w:spacing w:after="0" w:line="276" w:lineRule="auto"/>
              <w:rPr>
                <w:rFonts w:ascii="Times New Roman" w:eastAsia="Times New Roman" w:hAnsi="Times New Roman" w:cs="Times New Roman"/>
                <w:b/>
                <w:bCs/>
                <w:sz w:val="24"/>
                <w:szCs w:val="24"/>
                <w:lang w:eastAsia="ar-SA"/>
              </w:rPr>
            </w:pPr>
            <w:r w:rsidRPr="00584200">
              <w:rPr>
                <w:rFonts w:ascii="Times New Roman" w:eastAsia="Calibri" w:hAnsi="Times New Roman" w:cs="Times New Roman"/>
                <w:sz w:val="24"/>
                <w:szCs w:val="24"/>
              </w:rPr>
              <w:t>Номенклатура дел. Обработка дел для последующего хранения. Экспертиза ценности документов, оформление дел, составление описей. Сдача дел в архив.</w:t>
            </w:r>
          </w:p>
        </w:tc>
        <w:tc>
          <w:tcPr>
            <w:tcW w:w="612" w:type="pct"/>
            <w:tcBorders>
              <w:top w:val="single" w:sz="4" w:space="0" w:color="auto"/>
              <w:left w:val="single" w:sz="4" w:space="0" w:color="auto"/>
              <w:bottom w:val="single" w:sz="4" w:space="0" w:color="auto"/>
              <w:right w:val="single" w:sz="4" w:space="0" w:color="auto"/>
            </w:tcBorders>
            <w:vAlign w:val="center"/>
            <w:hideMark/>
          </w:tcPr>
          <w:p w:rsidR="00BB4E3E" w:rsidRPr="00584200" w:rsidRDefault="00BB4E3E" w:rsidP="00584200">
            <w:pPr>
              <w:suppressAutoHyphens/>
              <w:spacing w:after="0" w:line="276" w:lineRule="auto"/>
              <w:jc w:val="center"/>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2</w:t>
            </w:r>
          </w:p>
        </w:tc>
        <w:tc>
          <w:tcPr>
            <w:tcW w:w="0" w:type="auto"/>
            <w:vMerge/>
            <w:tcBorders>
              <w:left w:val="single" w:sz="4" w:space="0" w:color="auto"/>
              <w:bottom w:val="single" w:sz="4" w:space="0" w:color="auto"/>
              <w:right w:val="single" w:sz="4" w:space="0" w:color="auto"/>
            </w:tcBorders>
            <w:vAlign w:val="center"/>
            <w:hideMark/>
          </w:tcPr>
          <w:p w:rsidR="00BB4E3E" w:rsidRPr="00584200" w:rsidRDefault="00BB4E3E" w:rsidP="00584200">
            <w:pPr>
              <w:spacing w:after="0" w:line="276" w:lineRule="auto"/>
              <w:jc w:val="center"/>
              <w:rPr>
                <w:rFonts w:ascii="Times New Roman" w:eastAsia="Times New Roman" w:hAnsi="Times New Roman" w:cs="Times New Roman"/>
                <w:b/>
                <w:color w:val="FF0000"/>
                <w:sz w:val="24"/>
                <w:szCs w:val="24"/>
                <w:lang w:eastAsia="ar-SA"/>
              </w:rPr>
            </w:pPr>
          </w:p>
        </w:tc>
      </w:tr>
      <w:tr w:rsidR="00584200" w:rsidRPr="00584200" w:rsidTr="00BB4E3E">
        <w:trPr>
          <w:trHeight w:val="20"/>
        </w:trPr>
        <w:tc>
          <w:tcPr>
            <w:tcW w:w="3470" w:type="pct"/>
            <w:gridSpan w:val="2"/>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rPr>
                <w:rFonts w:ascii="Times New Roman" w:eastAsia="Times New Roman" w:hAnsi="Times New Roman" w:cs="Times New Roman"/>
                <w:color w:val="FF0000"/>
                <w:sz w:val="24"/>
                <w:szCs w:val="24"/>
                <w:lang w:eastAsia="ar-SA"/>
              </w:rPr>
            </w:pPr>
            <w:r w:rsidRPr="00584200">
              <w:rPr>
                <w:rFonts w:ascii="Times New Roman" w:eastAsia="Times New Roman" w:hAnsi="Times New Roman" w:cs="Times New Roman"/>
                <w:sz w:val="24"/>
                <w:szCs w:val="24"/>
                <w:lang w:eastAsia="ar-SA"/>
              </w:rPr>
              <w:t>Промежуточная аттестация в форме зачета</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iCs/>
                <w:sz w:val="24"/>
                <w:szCs w:val="24"/>
                <w:lang w:eastAsia="ar-SA"/>
              </w:rPr>
            </w:pPr>
          </w:p>
        </w:tc>
        <w:tc>
          <w:tcPr>
            <w:tcW w:w="918" w:type="pct"/>
            <w:tcBorders>
              <w:top w:val="single" w:sz="4" w:space="0" w:color="auto"/>
              <w:left w:val="single" w:sz="4" w:space="0" w:color="auto"/>
              <w:bottom w:val="single" w:sz="4" w:space="0" w:color="auto"/>
              <w:right w:val="single" w:sz="4" w:space="0" w:color="auto"/>
            </w:tcBorders>
          </w:tcPr>
          <w:p w:rsidR="00584200" w:rsidRPr="00584200" w:rsidRDefault="00584200" w:rsidP="00584200">
            <w:pPr>
              <w:suppressAutoHyphens/>
              <w:spacing w:after="0" w:line="276" w:lineRule="auto"/>
              <w:jc w:val="center"/>
              <w:rPr>
                <w:rFonts w:ascii="Times New Roman" w:eastAsia="Times New Roman" w:hAnsi="Times New Roman" w:cs="Times New Roman"/>
                <w:b/>
                <w:sz w:val="24"/>
                <w:szCs w:val="24"/>
                <w:lang w:eastAsia="ar-SA"/>
              </w:rPr>
            </w:pPr>
          </w:p>
        </w:tc>
      </w:tr>
      <w:tr w:rsidR="00584200" w:rsidRPr="00584200" w:rsidTr="00BB4E3E">
        <w:trPr>
          <w:trHeight w:val="147"/>
        </w:trPr>
        <w:tc>
          <w:tcPr>
            <w:tcW w:w="3470" w:type="pct"/>
            <w:gridSpan w:val="2"/>
            <w:tcBorders>
              <w:top w:val="single" w:sz="4" w:space="0" w:color="auto"/>
              <w:left w:val="single" w:sz="4" w:space="0" w:color="auto"/>
              <w:bottom w:val="single" w:sz="4" w:space="0" w:color="auto"/>
              <w:right w:val="single" w:sz="4" w:space="0" w:color="auto"/>
            </w:tcBorders>
            <w:hideMark/>
          </w:tcPr>
          <w:p w:rsidR="00584200" w:rsidRPr="00584200" w:rsidRDefault="00584200" w:rsidP="00584200">
            <w:pPr>
              <w:suppressAutoHyphens/>
              <w:spacing w:after="0" w:line="276" w:lineRule="auto"/>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Всего:</w:t>
            </w:r>
          </w:p>
        </w:tc>
        <w:tc>
          <w:tcPr>
            <w:tcW w:w="612" w:type="pct"/>
            <w:tcBorders>
              <w:top w:val="single" w:sz="4" w:space="0" w:color="auto"/>
              <w:left w:val="single" w:sz="4" w:space="0" w:color="auto"/>
              <w:bottom w:val="single" w:sz="4" w:space="0" w:color="auto"/>
              <w:right w:val="single" w:sz="4" w:space="0" w:color="auto"/>
            </w:tcBorders>
            <w:vAlign w:val="center"/>
            <w:hideMark/>
          </w:tcPr>
          <w:p w:rsidR="00584200" w:rsidRPr="00584200" w:rsidRDefault="00584200" w:rsidP="00584200">
            <w:pPr>
              <w:suppressAutoHyphens/>
              <w:spacing w:after="0" w:line="276" w:lineRule="auto"/>
              <w:jc w:val="center"/>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54</w:t>
            </w:r>
          </w:p>
        </w:tc>
        <w:tc>
          <w:tcPr>
            <w:tcW w:w="918" w:type="pct"/>
            <w:tcBorders>
              <w:top w:val="single" w:sz="4" w:space="0" w:color="auto"/>
              <w:left w:val="single" w:sz="4" w:space="0" w:color="auto"/>
              <w:bottom w:val="single" w:sz="4" w:space="0" w:color="auto"/>
              <w:right w:val="single" w:sz="4" w:space="0" w:color="auto"/>
            </w:tcBorders>
          </w:tcPr>
          <w:p w:rsidR="00584200" w:rsidRPr="00584200" w:rsidRDefault="00584200" w:rsidP="00584200">
            <w:pPr>
              <w:suppressAutoHyphens/>
              <w:spacing w:after="0" w:line="276" w:lineRule="auto"/>
              <w:jc w:val="center"/>
              <w:rPr>
                <w:rFonts w:ascii="Times New Roman" w:eastAsia="Times New Roman" w:hAnsi="Times New Roman" w:cs="Times New Roman"/>
                <w:b/>
                <w:bCs/>
                <w:sz w:val="24"/>
                <w:szCs w:val="24"/>
                <w:lang w:eastAsia="ar-SA"/>
              </w:rPr>
            </w:pPr>
          </w:p>
        </w:tc>
      </w:tr>
    </w:tbl>
    <w:p w:rsidR="00584200" w:rsidRPr="00584200" w:rsidRDefault="00584200" w:rsidP="00584200">
      <w:pPr>
        <w:suppressAutoHyphens/>
        <w:spacing w:after="0" w:line="276" w:lineRule="auto"/>
        <w:jc w:val="both"/>
        <w:rPr>
          <w:rFonts w:ascii="Times New Roman" w:eastAsia="Times New Roman" w:hAnsi="Times New Roman" w:cs="Times New Roman"/>
          <w:i/>
          <w:sz w:val="24"/>
          <w:szCs w:val="24"/>
          <w:lang w:eastAsia="ar-SA"/>
        </w:rPr>
      </w:pPr>
      <w:r w:rsidRPr="00584200">
        <w:rPr>
          <w:rFonts w:ascii="Times New Roman" w:eastAsia="Times New Roman" w:hAnsi="Times New Roman" w:cs="Times New Roman"/>
          <w:i/>
          <w:sz w:val="24"/>
          <w:szCs w:val="24"/>
          <w:lang w:eastAsia="ar-SA"/>
        </w:rPr>
        <w:br w:type="textWrapping" w:clear="all"/>
      </w:r>
    </w:p>
    <w:p w:rsidR="00584200" w:rsidRPr="00584200" w:rsidRDefault="00584200" w:rsidP="00584200">
      <w:pPr>
        <w:spacing w:after="0" w:line="276" w:lineRule="auto"/>
        <w:rPr>
          <w:rFonts w:ascii="Times New Roman" w:eastAsia="Times New Roman" w:hAnsi="Times New Roman" w:cs="Times New Roman"/>
          <w:i/>
          <w:sz w:val="24"/>
          <w:szCs w:val="24"/>
          <w:lang w:eastAsia="ar-SA"/>
        </w:rPr>
        <w:sectPr w:rsidR="00584200" w:rsidRPr="00584200" w:rsidSect="004D3ACB">
          <w:pgSz w:w="16840" w:h="11907" w:orient="landscape"/>
          <w:pgMar w:top="1134" w:right="851" w:bottom="1134" w:left="1701" w:header="709" w:footer="709" w:gutter="0"/>
          <w:cols w:space="720"/>
        </w:sectPr>
      </w:pPr>
    </w:p>
    <w:p w:rsidR="00584200" w:rsidRPr="00584200" w:rsidRDefault="00584200" w:rsidP="00584200">
      <w:pPr>
        <w:suppressAutoHyphens/>
        <w:spacing w:after="0" w:line="276" w:lineRule="auto"/>
        <w:jc w:val="center"/>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lastRenderedPageBreak/>
        <w:t>3. УСЛОВИЯ РЕАЛИЗАЦИИ УЧЕБНОЙ ДИСЦИПЛИНЫ</w:t>
      </w:r>
    </w:p>
    <w:p w:rsidR="00584200" w:rsidRPr="00584200" w:rsidRDefault="00584200" w:rsidP="00584200">
      <w:pPr>
        <w:shd w:val="clear" w:color="auto" w:fill="FFFFFF"/>
        <w:suppressAutoHyphens/>
        <w:spacing w:after="0" w:line="276" w:lineRule="auto"/>
        <w:ind w:firstLine="709"/>
        <w:jc w:val="both"/>
        <w:rPr>
          <w:rFonts w:ascii="Times New Roman" w:eastAsia="Times New Roman" w:hAnsi="Times New Roman" w:cs="Times New Roman"/>
          <w:b/>
          <w:sz w:val="24"/>
          <w:szCs w:val="24"/>
          <w:lang w:eastAsia="ar-SA"/>
        </w:rPr>
      </w:pPr>
    </w:p>
    <w:p w:rsidR="00584200" w:rsidRPr="00584200" w:rsidRDefault="00584200" w:rsidP="00584200">
      <w:pPr>
        <w:widowControl w:val="0"/>
        <w:numPr>
          <w:ilvl w:val="1"/>
          <w:numId w:val="6"/>
        </w:numPr>
        <w:tabs>
          <w:tab w:val="left" w:pos="595"/>
        </w:tabs>
        <w:autoSpaceDE w:val="0"/>
        <w:autoSpaceDN w:val="0"/>
        <w:spacing w:before="52" w:after="0" w:line="271" w:lineRule="auto"/>
        <w:ind w:left="0" w:right="92" w:firstLine="284"/>
        <w:jc w:val="both"/>
        <w:rPr>
          <w:rFonts w:ascii="Times New Roman" w:eastAsia="Times New Roman" w:hAnsi="Times New Roman" w:cs="Times New Roman"/>
          <w:b/>
          <w:sz w:val="24"/>
          <w:szCs w:val="24"/>
          <w:lang w:eastAsia="ru-RU" w:bidi="ru-RU"/>
        </w:rPr>
      </w:pPr>
      <w:r w:rsidRPr="00584200">
        <w:rPr>
          <w:rFonts w:ascii="Times New Roman" w:eastAsia="Times New Roman" w:hAnsi="Times New Roman" w:cs="Times New Roman"/>
          <w:b/>
          <w:sz w:val="24"/>
          <w:szCs w:val="24"/>
          <w:lang w:eastAsia="ar-SA"/>
        </w:rPr>
        <w:t xml:space="preserve"> </w:t>
      </w:r>
      <w:r w:rsidRPr="00584200">
        <w:rPr>
          <w:rFonts w:ascii="Times New Roman" w:eastAsia="Times New Roman" w:hAnsi="Times New Roman" w:cs="Times New Roman"/>
          <w:b/>
          <w:sz w:val="24"/>
          <w:szCs w:val="24"/>
          <w:lang w:eastAsia="ru-RU" w:bidi="ru-RU"/>
        </w:rPr>
        <w:t>Требования к минимальному</w:t>
      </w:r>
      <w:r w:rsidRPr="00584200">
        <w:rPr>
          <w:rFonts w:ascii="Times New Roman" w:eastAsia="Times New Roman" w:hAnsi="Times New Roman" w:cs="Times New Roman"/>
          <w:b/>
          <w:spacing w:val="-29"/>
          <w:sz w:val="24"/>
          <w:szCs w:val="24"/>
          <w:lang w:eastAsia="ru-RU" w:bidi="ru-RU"/>
        </w:rPr>
        <w:t xml:space="preserve"> </w:t>
      </w:r>
      <w:r w:rsidRPr="00584200">
        <w:rPr>
          <w:rFonts w:ascii="Times New Roman" w:eastAsia="Times New Roman" w:hAnsi="Times New Roman" w:cs="Times New Roman"/>
          <w:b/>
          <w:sz w:val="24"/>
          <w:szCs w:val="24"/>
          <w:lang w:eastAsia="ru-RU" w:bidi="ru-RU"/>
        </w:rPr>
        <w:t>материально-техническому обеспечению</w:t>
      </w:r>
    </w:p>
    <w:p w:rsidR="00584200" w:rsidRPr="00584200" w:rsidRDefault="00584200" w:rsidP="00584200">
      <w:pPr>
        <w:widowControl w:val="0"/>
        <w:suppressAutoHyphens/>
        <w:autoSpaceDE w:val="0"/>
        <w:autoSpaceDN w:val="0"/>
        <w:spacing w:after="0" w:line="240" w:lineRule="auto"/>
        <w:ind w:firstLine="284"/>
        <w:jc w:val="both"/>
        <w:rPr>
          <w:rFonts w:ascii="Times New Roman" w:eastAsia="Times New Roman" w:hAnsi="Times New Roman" w:cs="Times New Roman"/>
          <w:sz w:val="24"/>
          <w:szCs w:val="24"/>
          <w:lang w:eastAsia="zh-CN" w:bidi="ru-RU"/>
        </w:rPr>
      </w:pPr>
      <w:r w:rsidRPr="00584200">
        <w:rPr>
          <w:rFonts w:ascii="Times New Roman" w:eastAsia="Times New Roman" w:hAnsi="Times New Roman" w:cs="Times New Roman"/>
          <w:sz w:val="24"/>
          <w:szCs w:val="24"/>
          <w:lang w:eastAsia="ru-RU" w:bidi="ru-RU"/>
        </w:rPr>
        <w:t xml:space="preserve">Программа дисциплины реализуется в учебном кабинете социально - гуманитарных дисциплин. </w:t>
      </w:r>
      <w:r w:rsidRPr="00584200">
        <w:rPr>
          <w:rFonts w:ascii="Times New Roman" w:eastAsia="Arial" w:hAnsi="Times New Roman" w:cs="Times New Roman"/>
          <w:sz w:val="24"/>
          <w:szCs w:val="24"/>
          <w:lang w:eastAsia="zh-CN" w:bidi="ru-RU"/>
        </w:rPr>
        <w:t xml:space="preserve">Свободный доступ в Интернет во время учебного занятия и период вне учебной деятельности обучающимся предоставляется в кабинете «Информатика» № 207 </w:t>
      </w:r>
    </w:p>
    <w:p w:rsidR="007243B7" w:rsidRPr="007243B7" w:rsidRDefault="007243B7" w:rsidP="007243B7">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u w:val="single"/>
        </w:rPr>
      </w:pPr>
      <w:r w:rsidRPr="007243B7">
        <w:rPr>
          <w:rFonts w:ascii="Times New Roman" w:eastAsia="Arial" w:hAnsi="Times New Roman" w:cs="Times New Roman"/>
          <w:sz w:val="24"/>
          <w:szCs w:val="24"/>
        </w:rPr>
        <w:t xml:space="preserve">Помещение кабинета  удовлетворяет требованиям Санитарно-эпидемиологических правил и нормативов </w:t>
      </w:r>
      <w:r w:rsidRPr="007243B7">
        <w:rPr>
          <w:rFonts w:ascii="Times New Roman" w:eastAsia="Calibri" w:hAnsi="Times New Roman" w:cs="Times New Roman"/>
          <w:sz w:val="24"/>
          <w:szCs w:val="24"/>
        </w:rPr>
        <w:t xml:space="preserve">(СП 2.4.3648-20 и </w:t>
      </w:r>
      <w:proofErr w:type="spellStart"/>
      <w:r w:rsidRPr="007243B7">
        <w:rPr>
          <w:rFonts w:ascii="Times New Roman" w:eastAsia="Calibri" w:hAnsi="Times New Roman" w:cs="Times New Roman"/>
          <w:sz w:val="24"/>
          <w:szCs w:val="24"/>
        </w:rPr>
        <w:t>Санпин</w:t>
      </w:r>
      <w:proofErr w:type="spellEnd"/>
      <w:r w:rsidRPr="007243B7">
        <w:rPr>
          <w:rFonts w:ascii="Times New Roman" w:eastAsia="Calibri" w:hAnsi="Times New Roman" w:cs="Times New Roman"/>
          <w:sz w:val="24"/>
          <w:szCs w:val="24"/>
        </w:rPr>
        <w:t xml:space="preserve"> 1.2.3685-21)</w:t>
      </w:r>
      <w:r w:rsidRPr="007243B7">
        <w:rPr>
          <w:rFonts w:ascii="Calibri" w:eastAsia="Calibri" w:hAnsi="Calibri" w:cs="Times New Roman"/>
        </w:rPr>
        <w:t xml:space="preserve"> </w:t>
      </w:r>
      <w:r w:rsidRPr="007243B7">
        <w:rPr>
          <w:rFonts w:ascii="Times New Roman" w:eastAsia="Arial" w:hAnsi="Times New Roman" w:cs="Times New Roman"/>
          <w:sz w:val="24"/>
          <w:szCs w:val="24"/>
        </w:rPr>
        <w:t>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584200" w:rsidRPr="00584200" w:rsidRDefault="00584200" w:rsidP="00584200">
      <w:pPr>
        <w:widowControl w:val="0"/>
        <w:tabs>
          <w:tab w:val="left" w:pos="284"/>
        </w:tabs>
        <w:suppressAutoHyphens/>
        <w:autoSpaceDE w:val="0"/>
        <w:autoSpaceDN w:val="0"/>
        <w:spacing w:after="0" w:line="240" w:lineRule="auto"/>
        <w:jc w:val="both"/>
        <w:rPr>
          <w:rFonts w:ascii="Times New Roman" w:eastAsia="Arial" w:hAnsi="Times New Roman" w:cs="Times New Roman"/>
          <w:sz w:val="24"/>
          <w:szCs w:val="24"/>
          <w:lang w:eastAsia="zh-CN" w:bidi="ru-RU"/>
        </w:rPr>
      </w:pPr>
      <w:r w:rsidRPr="00584200">
        <w:rPr>
          <w:rFonts w:ascii="Times New Roman" w:eastAsia="Arial" w:hAnsi="Times New Roman" w:cs="Times New Roman"/>
          <w:sz w:val="24"/>
          <w:szCs w:val="24"/>
          <w:lang w:eastAsia="zh-CN" w:bidi="ru-RU"/>
        </w:rPr>
        <w:tab/>
        <w:t>В состав учебно-методического и материально-технического обеспечения программы учебной дисциплины «Документационное обеспечение управления» входят:</w:t>
      </w:r>
    </w:p>
    <w:p w:rsidR="00584200" w:rsidRPr="00584200" w:rsidRDefault="00584200" w:rsidP="00584200">
      <w:pPr>
        <w:widowControl w:val="0"/>
        <w:numPr>
          <w:ilvl w:val="0"/>
          <w:numId w:val="7"/>
        </w:numPr>
        <w:tabs>
          <w:tab w:val="left" w:pos="284"/>
        </w:tabs>
        <w:suppressAutoHyphens/>
        <w:autoSpaceDE w:val="0"/>
        <w:autoSpaceDN w:val="0"/>
        <w:spacing w:after="0" w:line="240" w:lineRule="auto"/>
        <w:ind w:left="709" w:hanging="142"/>
        <w:contextualSpacing/>
        <w:jc w:val="both"/>
        <w:rPr>
          <w:rFonts w:ascii="Times New Roman" w:eastAsia="Arial" w:hAnsi="Times New Roman" w:cs="Times New Roman"/>
          <w:sz w:val="24"/>
          <w:szCs w:val="24"/>
          <w:lang w:eastAsia="ru-RU" w:bidi="ru-RU"/>
        </w:rPr>
      </w:pPr>
      <w:r w:rsidRPr="00584200">
        <w:rPr>
          <w:rFonts w:ascii="Times New Roman" w:eastAsia="Arial" w:hAnsi="Times New Roman" w:cs="Times New Roman"/>
          <w:sz w:val="24"/>
          <w:szCs w:val="24"/>
          <w:lang w:eastAsia="ru-RU" w:bidi="ru-RU"/>
        </w:rPr>
        <w:t>учебно-методический комплекс преподавателя (КТП, КОС, курс лекций по дисциплине);</w:t>
      </w:r>
    </w:p>
    <w:p w:rsidR="00584200" w:rsidRPr="00584200" w:rsidRDefault="00584200" w:rsidP="00584200">
      <w:pPr>
        <w:widowControl w:val="0"/>
        <w:numPr>
          <w:ilvl w:val="0"/>
          <w:numId w:val="7"/>
        </w:numPr>
        <w:tabs>
          <w:tab w:val="left" w:pos="820"/>
        </w:tabs>
        <w:suppressAutoHyphens/>
        <w:autoSpaceDE w:val="0"/>
        <w:autoSpaceDN w:val="0"/>
        <w:spacing w:after="0" w:line="240" w:lineRule="auto"/>
        <w:ind w:left="709" w:hanging="142"/>
        <w:jc w:val="both"/>
        <w:rPr>
          <w:rFonts w:ascii="Times New Roman" w:eastAsia="Symbol" w:hAnsi="Times New Roman" w:cs="Times New Roman"/>
          <w:sz w:val="24"/>
          <w:szCs w:val="24"/>
          <w:lang w:eastAsia="zh-CN" w:bidi="ru-RU"/>
        </w:rPr>
      </w:pPr>
      <w:r w:rsidRPr="00584200">
        <w:rPr>
          <w:rFonts w:ascii="Times New Roman" w:eastAsia="Arial" w:hAnsi="Times New Roman" w:cs="Times New Roman"/>
          <w:sz w:val="24"/>
          <w:szCs w:val="24"/>
          <w:lang w:eastAsia="zh-CN" w:bidi="ru-RU"/>
        </w:rPr>
        <w:t>наглядные пособия (комплекты презентаций, практических работ др.);</w:t>
      </w:r>
    </w:p>
    <w:p w:rsidR="00584200" w:rsidRPr="00584200" w:rsidRDefault="00584200" w:rsidP="00584200">
      <w:pPr>
        <w:widowControl w:val="0"/>
        <w:numPr>
          <w:ilvl w:val="0"/>
          <w:numId w:val="7"/>
        </w:numPr>
        <w:tabs>
          <w:tab w:val="left" w:pos="820"/>
        </w:tabs>
        <w:suppressAutoHyphens/>
        <w:autoSpaceDE w:val="0"/>
        <w:autoSpaceDN w:val="0"/>
        <w:spacing w:after="0" w:line="240" w:lineRule="auto"/>
        <w:ind w:left="709" w:hanging="142"/>
        <w:jc w:val="both"/>
        <w:rPr>
          <w:rFonts w:ascii="Times New Roman" w:eastAsia="Symbol" w:hAnsi="Times New Roman" w:cs="Times New Roman"/>
          <w:sz w:val="24"/>
          <w:szCs w:val="24"/>
          <w:lang w:eastAsia="zh-CN" w:bidi="ru-RU"/>
        </w:rPr>
      </w:pPr>
      <w:r w:rsidRPr="00584200">
        <w:rPr>
          <w:rFonts w:ascii="Times New Roman" w:eastAsia="Arial" w:hAnsi="Times New Roman" w:cs="Times New Roman"/>
          <w:sz w:val="24"/>
          <w:szCs w:val="24"/>
          <w:lang w:eastAsia="zh-CN" w:bidi="ru-RU"/>
        </w:rPr>
        <w:t>учебники и учебные пособия.</w:t>
      </w:r>
    </w:p>
    <w:p w:rsidR="00584200" w:rsidRPr="00584200" w:rsidRDefault="00584200" w:rsidP="00584200">
      <w:pPr>
        <w:widowControl w:val="0"/>
        <w:tabs>
          <w:tab w:val="left" w:pos="284"/>
        </w:tabs>
        <w:suppressAutoHyphens/>
        <w:autoSpaceDE w:val="0"/>
        <w:autoSpaceDN w:val="0"/>
        <w:spacing w:after="0" w:line="240" w:lineRule="auto"/>
        <w:jc w:val="both"/>
        <w:rPr>
          <w:rFonts w:ascii="Times New Roman" w:eastAsia="Arial" w:hAnsi="Times New Roman" w:cs="Times New Roman"/>
          <w:sz w:val="24"/>
          <w:szCs w:val="24"/>
          <w:lang w:eastAsia="zh-CN" w:bidi="ru-RU"/>
        </w:rPr>
      </w:pPr>
      <w:r w:rsidRPr="00584200">
        <w:rPr>
          <w:rFonts w:ascii="Times New Roman" w:eastAsia="Arial" w:hAnsi="Times New Roman" w:cs="Times New Roman"/>
          <w:sz w:val="24"/>
          <w:szCs w:val="24"/>
          <w:lang w:eastAsia="zh-CN" w:bidi="ru-RU"/>
        </w:rPr>
        <w:tab/>
      </w:r>
      <w:r w:rsidRPr="00584200">
        <w:rPr>
          <w:rFonts w:ascii="Times New Roman" w:eastAsia="Arial" w:hAnsi="Times New Roman" w:cs="Times New Roman"/>
          <w:sz w:val="24"/>
          <w:szCs w:val="24"/>
          <w:lang w:eastAsia="zh-CN" w:bidi="ru-RU"/>
        </w:rPr>
        <w:tab/>
        <w:t xml:space="preserve">В процессе освоения программы учебной дисциплины </w:t>
      </w:r>
      <w:r w:rsidR="003A41CB" w:rsidRPr="003A41CB">
        <w:rPr>
          <w:rFonts w:ascii="Times New Roman" w:eastAsia="Arial" w:hAnsi="Times New Roman" w:cs="Times New Roman"/>
          <w:sz w:val="24"/>
          <w:szCs w:val="24"/>
          <w:lang w:eastAsia="zh-CN" w:bidi="ru-RU"/>
        </w:rPr>
        <w:t xml:space="preserve">«Документационное обеспечение </w:t>
      </w:r>
      <w:r w:rsidR="00BB4E3E" w:rsidRPr="003A41CB">
        <w:rPr>
          <w:rFonts w:ascii="Times New Roman" w:eastAsia="Arial" w:hAnsi="Times New Roman" w:cs="Times New Roman"/>
          <w:sz w:val="24"/>
          <w:szCs w:val="24"/>
          <w:lang w:eastAsia="zh-CN" w:bidi="ru-RU"/>
        </w:rPr>
        <w:t xml:space="preserve">управления» </w:t>
      </w:r>
      <w:r w:rsidR="00BB4E3E" w:rsidRPr="00584200">
        <w:rPr>
          <w:rFonts w:ascii="Times New Roman" w:eastAsia="Arial" w:hAnsi="Times New Roman" w:cs="Times New Roman"/>
          <w:sz w:val="24"/>
          <w:szCs w:val="24"/>
          <w:lang w:eastAsia="zh-CN" w:bidi="ru-RU"/>
        </w:rPr>
        <w:t>студенты</w:t>
      </w:r>
      <w:r w:rsidRPr="00584200">
        <w:rPr>
          <w:rFonts w:ascii="Times New Roman" w:eastAsia="Arial" w:hAnsi="Times New Roman" w:cs="Times New Roman"/>
          <w:sz w:val="24"/>
          <w:szCs w:val="24"/>
          <w:lang w:eastAsia="zh-CN" w:bidi="ru-RU"/>
        </w:rPr>
        <w:t xml:space="preserve"> имеют возможность доступа к электронным учебным материалам, находящимся в свободном доступе в сети Интернет (электронным книгам, практикумам, тестам и др.).</w:t>
      </w:r>
    </w:p>
    <w:p w:rsidR="00584200" w:rsidRPr="00584200" w:rsidRDefault="00584200" w:rsidP="00584200">
      <w:pPr>
        <w:shd w:val="clear" w:color="auto" w:fill="FFFFFF"/>
        <w:suppressAutoHyphens/>
        <w:spacing w:after="0" w:line="276" w:lineRule="auto"/>
        <w:ind w:firstLine="709"/>
        <w:jc w:val="both"/>
        <w:rPr>
          <w:rFonts w:ascii="Times New Roman" w:eastAsia="Times New Roman" w:hAnsi="Times New Roman" w:cs="Times New Roman"/>
          <w:b/>
          <w:bCs/>
          <w:sz w:val="24"/>
          <w:szCs w:val="24"/>
          <w:lang w:eastAsia="ar-SA"/>
        </w:rPr>
      </w:pPr>
    </w:p>
    <w:p w:rsidR="00584200" w:rsidRPr="00584200" w:rsidRDefault="00584200" w:rsidP="00584200">
      <w:pPr>
        <w:suppressAutoHyphens/>
        <w:spacing w:after="0" w:line="276" w:lineRule="auto"/>
        <w:ind w:firstLine="709"/>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3.2. Информационное обеспечение реализации программы</w:t>
      </w:r>
    </w:p>
    <w:p w:rsidR="00584200" w:rsidRPr="00584200" w:rsidRDefault="00584200" w:rsidP="00584200">
      <w:pPr>
        <w:suppressAutoHyphens/>
        <w:spacing w:after="0" w:line="276" w:lineRule="auto"/>
        <w:ind w:firstLine="709"/>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Для реализации программы библиотечный фонд образовательной организации должен иметь п</w:t>
      </w:r>
      <w:r w:rsidRPr="00584200">
        <w:rPr>
          <w:rFonts w:ascii="Times New Roman" w:eastAsia="Times New Roman" w:hAnsi="Times New Roman" w:cs="Times New Roman"/>
          <w:sz w:val="24"/>
          <w:szCs w:val="24"/>
          <w:lang w:eastAsia="ar-SA"/>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84200">
        <w:rPr>
          <w:rFonts w:ascii="Times New Roman" w:eastAsia="Times New Roman" w:hAnsi="Times New Roman" w:cs="Times New Roman"/>
          <w:bCs/>
          <w:sz w:val="24"/>
          <w:szCs w:val="24"/>
          <w:lang w:eastAsia="ar-SA"/>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другими изданиями.</w:t>
      </w:r>
    </w:p>
    <w:p w:rsidR="00584200" w:rsidRPr="00584200" w:rsidRDefault="00584200" w:rsidP="00584200">
      <w:pPr>
        <w:spacing w:after="0" w:line="276" w:lineRule="auto"/>
        <w:ind w:firstLine="709"/>
        <w:contextualSpacing/>
        <w:rPr>
          <w:rFonts w:ascii="Times New Roman" w:eastAsia="Times New Roman" w:hAnsi="Times New Roman" w:cs="Times New Roman"/>
          <w:b/>
          <w:sz w:val="24"/>
          <w:szCs w:val="24"/>
          <w:lang w:eastAsia="ru-RU"/>
        </w:rPr>
      </w:pPr>
    </w:p>
    <w:p w:rsidR="00584200" w:rsidRPr="00584200" w:rsidRDefault="00584200" w:rsidP="00584200">
      <w:pPr>
        <w:spacing w:after="0" w:line="276" w:lineRule="auto"/>
        <w:ind w:firstLine="709"/>
        <w:contextualSpacing/>
        <w:rPr>
          <w:rFonts w:ascii="Times New Roman" w:eastAsia="Times New Roman" w:hAnsi="Times New Roman" w:cs="Times New Roman"/>
          <w:b/>
          <w:sz w:val="24"/>
          <w:szCs w:val="24"/>
          <w:lang w:eastAsia="ru-RU"/>
        </w:rPr>
      </w:pPr>
      <w:r w:rsidRPr="00584200">
        <w:rPr>
          <w:rFonts w:ascii="Times New Roman" w:eastAsia="Times New Roman" w:hAnsi="Times New Roman" w:cs="Times New Roman"/>
          <w:b/>
          <w:sz w:val="24"/>
          <w:szCs w:val="24"/>
          <w:lang w:eastAsia="ru-RU"/>
        </w:rPr>
        <w:t>3.2.1. Основные печатные издания</w:t>
      </w:r>
    </w:p>
    <w:p w:rsidR="00584200" w:rsidRPr="00584200" w:rsidRDefault="00584200" w:rsidP="00584200">
      <w:pPr>
        <w:numPr>
          <w:ilvl w:val="0"/>
          <w:numId w:val="3"/>
        </w:numPr>
        <w:suppressAutoHyphens/>
        <w:spacing w:after="0" w:line="276" w:lineRule="auto"/>
        <w:ind w:left="0" w:firstLine="709"/>
        <w:jc w:val="both"/>
        <w:rPr>
          <w:rFonts w:ascii="Times New Roman" w:eastAsia="Times New Roman" w:hAnsi="Times New Roman" w:cs="Times New Roman"/>
          <w:sz w:val="24"/>
          <w:szCs w:val="24"/>
          <w:lang w:eastAsia="ar-SA"/>
        </w:rPr>
      </w:pPr>
      <w:r w:rsidRPr="00584200">
        <w:rPr>
          <w:rFonts w:ascii="Times New Roman" w:eastAsia="Calibri" w:hAnsi="Times New Roman" w:cs="Times New Roman"/>
          <w:sz w:val="24"/>
          <w:szCs w:val="24"/>
        </w:rPr>
        <w:t>Кузнецов, И. Н.  Документационное обеспечение управления. Документооборот и делопроизводство</w:t>
      </w:r>
      <w:proofErr w:type="gramStart"/>
      <w:r w:rsidRPr="00584200">
        <w:rPr>
          <w:rFonts w:ascii="Times New Roman" w:eastAsia="Calibri" w:hAnsi="Times New Roman" w:cs="Times New Roman"/>
          <w:sz w:val="24"/>
          <w:szCs w:val="24"/>
        </w:rPr>
        <w:t> :</w:t>
      </w:r>
      <w:proofErr w:type="gramEnd"/>
      <w:r w:rsidRPr="00584200">
        <w:rPr>
          <w:rFonts w:ascii="Times New Roman" w:eastAsia="Calibri" w:hAnsi="Times New Roman" w:cs="Times New Roman"/>
          <w:sz w:val="24"/>
          <w:szCs w:val="24"/>
        </w:rPr>
        <w:t xml:space="preserve"> учебник и практикум для среднего профессионального образования / И. Н. Кузнецов. — 4-е изд., </w:t>
      </w:r>
      <w:proofErr w:type="spellStart"/>
      <w:r w:rsidRPr="00584200">
        <w:rPr>
          <w:rFonts w:ascii="Times New Roman" w:eastAsia="Calibri" w:hAnsi="Times New Roman" w:cs="Times New Roman"/>
          <w:sz w:val="24"/>
          <w:szCs w:val="24"/>
        </w:rPr>
        <w:t>перераб</w:t>
      </w:r>
      <w:proofErr w:type="spellEnd"/>
      <w:r w:rsidRPr="00584200">
        <w:rPr>
          <w:rFonts w:ascii="Times New Roman" w:eastAsia="Calibri" w:hAnsi="Times New Roman" w:cs="Times New Roman"/>
          <w:sz w:val="24"/>
          <w:szCs w:val="24"/>
        </w:rPr>
        <w:t xml:space="preserve">. и доп. — Москва : Издательство </w:t>
      </w:r>
      <w:proofErr w:type="spellStart"/>
      <w:r w:rsidRPr="00584200">
        <w:rPr>
          <w:rFonts w:ascii="Times New Roman" w:eastAsia="Calibri" w:hAnsi="Times New Roman" w:cs="Times New Roman"/>
          <w:sz w:val="24"/>
          <w:szCs w:val="24"/>
        </w:rPr>
        <w:t>Юрайт</w:t>
      </w:r>
      <w:proofErr w:type="spellEnd"/>
      <w:r w:rsidRPr="00584200">
        <w:rPr>
          <w:rFonts w:ascii="Times New Roman" w:eastAsia="Calibri" w:hAnsi="Times New Roman" w:cs="Times New Roman"/>
          <w:sz w:val="24"/>
          <w:szCs w:val="24"/>
        </w:rPr>
        <w:t>, 2023. — 545 с. — (Профессиональное образование). — ISBN 978-5-534-16004-8.</w:t>
      </w:r>
      <w:r w:rsidRPr="00584200">
        <w:rPr>
          <w:rFonts w:ascii="Times New Roman" w:eastAsia="Times New Roman" w:hAnsi="Times New Roman" w:cs="Times New Roman"/>
          <w:sz w:val="24"/>
          <w:szCs w:val="24"/>
          <w:lang w:eastAsia="ar-SA"/>
        </w:rPr>
        <w:t xml:space="preserve"> </w:t>
      </w:r>
    </w:p>
    <w:p w:rsidR="00584200" w:rsidRPr="00584200" w:rsidRDefault="00584200" w:rsidP="00584200">
      <w:pPr>
        <w:numPr>
          <w:ilvl w:val="0"/>
          <w:numId w:val="3"/>
        </w:numPr>
        <w:suppressAutoHyphens/>
        <w:spacing w:after="0" w:line="276" w:lineRule="auto"/>
        <w:ind w:left="0" w:firstLine="709"/>
        <w:jc w:val="both"/>
        <w:rPr>
          <w:rFonts w:ascii="Times New Roman" w:eastAsia="Times New Roman" w:hAnsi="Times New Roman" w:cs="Times New Roman"/>
          <w:sz w:val="24"/>
          <w:szCs w:val="24"/>
          <w:lang w:eastAsia="ar-SA"/>
        </w:rPr>
      </w:pPr>
      <w:proofErr w:type="spellStart"/>
      <w:r w:rsidRPr="00584200">
        <w:rPr>
          <w:rFonts w:ascii="Times New Roman" w:eastAsia="Times New Roman" w:hAnsi="Times New Roman" w:cs="Times New Roman"/>
          <w:sz w:val="24"/>
          <w:szCs w:val="24"/>
          <w:lang w:eastAsia="ar-SA"/>
        </w:rPr>
        <w:t>Басаков</w:t>
      </w:r>
      <w:proofErr w:type="spellEnd"/>
      <w:r w:rsidRPr="00584200">
        <w:rPr>
          <w:rFonts w:ascii="Times New Roman" w:eastAsia="Times New Roman" w:hAnsi="Times New Roman" w:cs="Times New Roman"/>
          <w:sz w:val="24"/>
          <w:szCs w:val="24"/>
          <w:lang w:eastAsia="ar-SA"/>
        </w:rPr>
        <w:t>, М. И., Документационное обеспечение управления (с основами архивоведения)</w:t>
      </w:r>
      <w:proofErr w:type="gramStart"/>
      <w:r w:rsidRPr="00584200">
        <w:rPr>
          <w:rFonts w:ascii="Times New Roman" w:eastAsia="Times New Roman" w:hAnsi="Times New Roman" w:cs="Times New Roman"/>
          <w:sz w:val="24"/>
          <w:szCs w:val="24"/>
          <w:lang w:eastAsia="ar-SA"/>
        </w:rPr>
        <w:t xml:space="preserve"> :</w:t>
      </w:r>
      <w:proofErr w:type="gramEnd"/>
      <w:r w:rsidRPr="00584200">
        <w:rPr>
          <w:rFonts w:ascii="Times New Roman" w:eastAsia="Times New Roman" w:hAnsi="Times New Roman" w:cs="Times New Roman"/>
          <w:sz w:val="24"/>
          <w:szCs w:val="24"/>
          <w:lang w:eastAsia="ar-SA"/>
        </w:rPr>
        <w:t xml:space="preserve"> учебное пособие / М. И. </w:t>
      </w:r>
      <w:proofErr w:type="spellStart"/>
      <w:r w:rsidRPr="00584200">
        <w:rPr>
          <w:rFonts w:ascii="Times New Roman" w:eastAsia="Times New Roman" w:hAnsi="Times New Roman" w:cs="Times New Roman"/>
          <w:sz w:val="24"/>
          <w:szCs w:val="24"/>
          <w:lang w:eastAsia="ar-SA"/>
        </w:rPr>
        <w:t>Басаков</w:t>
      </w:r>
      <w:proofErr w:type="spellEnd"/>
      <w:r w:rsidRPr="00584200">
        <w:rPr>
          <w:rFonts w:ascii="Times New Roman" w:eastAsia="Times New Roman" w:hAnsi="Times New Roman" w:cs="Times New Roman"/>
          <w:sz w:val="24"/>
          <w:szCs w:val="24"/>
          <w:lang w:eastAsia="ar-SA"/>
        </w:rPr>
        <w:t>. — Москва</w:t>
      </w:r>
      <w:proofErr w:type="gramStart"/>
      <w:r w:rsidRPr="00584200">
        <w:rPr>
          <w:rFonts w:ascii="Times New Roman" w:eastAsia="Times New Roman" w:hAnsi="Times New Roman" w:cs="Times New Roman"/>
          <w:sz w:val="24"/>
          <w:szCs w:val="24"/>
          <w:lang w:eastAsia="ar-SA"/>
        </w:rPr>
        <w:t xml:space="preserve"> :</w:t>
      </w:r>
      <w:proofErr w:type="gramEnd"/>
      <w:r w:rsidRPr="00584200">
        <w:rPr>
          <w:rFonts w:ascii="Times New Roman" w:eastAsia="Times New Roman" w:hAnsi="Times New Roman" w:cs="Times New Roman"/>
          <w:sz w:val="24"/>
          <w:szCs w:val="24"/>
          <w:lang w:eastAsia="ar-SA"/>
        </w:rPr>
        <w:t xml:space="preserve"> </w:t>
      </w:r>
      <w:proofErr w:type="spellStart"/>
      <w:r w:rsidRPr="00584200">
        <w:rPr>
          <w:rFonts w:ascii="Times New Roman" w:eastAsia="Times New Roman" w:hAnsi="Times New Roman" w:cs="Times New Roman"/>
          <w:sz w:val="24"/>
          <w:szCs w:val="24"/>
          <w:lang w:eastAsia="ar-SA"/>
        </w:rPr>
        <w:t>КноРус</w:t>
      </w:r>
      <w:proofErr w:type="spellEnd"/>
      <w:r w:rsidRPr="00584200">
        <w:rPr>
          <w:rFonts w:ascii="Times New Roman" w:eastAsia="Times New Roman" w:hAnsi="Times New Roman" w:cs="Times New Roman"/>
          <w:sz w:val="24"/>
          <w:szCs w:val="24"/>
          <w:lang w:eastAsia="ar-SA"/>
        </w:rPr>
        <w:t>, 2023. — 216 с. — ISBN 978-5-406-11367-7. — URL: https://book.ru/book/948724 (дата обращения: 26.06.2023). — Текст</w:t>
      </w:r>
      <w:proofErr w:type="gramStart"/>
      <w:r w:rsidRPr="00584200">
        <w:rPr>
          <w:rFonts w:ascii="Times New Roman" w:eastAsia="Times New Roman" w:hAnsi="Times New Roman" w:cs="Times New Roman"/>
          <w:sz w:val="24"/>
          <w:szCs w:val="24"/>
          <w:lang w:eastAsia="ar-SA"/>
        </w:rPr>
        <w:t xml:space="preserve"> :</w:t>
      </w:r>
      <w:proofErr w:type="gramEnd"/>
      <w:r w:rsidRPr="00584200">
        <w:rPr>
          <w:rFonts w:ascii="Times New Roman" w:eastAsia="Times New Roman" w:hAnsi="Times New Roman" w:cs="Times New Roman"/>
          <w:sz w:val="24"/>
          <w:szCs w:val="24"/>
          <w:lang w:eastAsia="ar-SA"/>
        </w:rPr>
        <w:t xml:space="preserve"> электронный.</w:t>
      </w:r>
    </w:p>
    <w:p w:rsidR="00584200" w:rsidRPr="00584200" w:rsidRDefault="00584200" w:rsidP="00584200">
      <w:pPr>
        <w:spacing w:after="0" w:line="276" w:lineRule="auto"/>
        <w:ind w:firstLine="709"/>
        <w:jc w:val="both"/>
        <w:rPr>
          <w:rFonts w:ascii="Times New Roman" w:eastAsia="Calibri" w:hAnsi="Times New Roman" w:cs="Times New Roman"/>
          <w:sz w:val="24"/>
          <w:szCs w:val="24"/>
          <w:lang w:eastAsia="ar-SA"/>
        </w:rPr>
      </w:pPr>
    </w:p>
    <w:p w:rsidR="00584200" w:rsidRPr="00584200" w:rsidRDefault="00584200" w:rsidP="00584200">
      <w:pPr>
        <w:tabs>
          <w:tab w:val="left" w:pos="1134"/>
        </w:tabs>
        <w:suppressAutoHyphens/>
        <w:spacing w:after="0" w:line="276" w:lineRule="auto"/>
        <w:ind w:firstLine="709"/>
        <w:jc w:val="both"/>
        <w:rPr>
          <w:rFonts w:ascii="Times New Roman" w:eastAsia="Times New Roman" w:hAnsi="Times New Roman" w:cs="Times New Roman"/>
          <w:b/>
          <w:bCs/>
          <w:sz w:val="24"/>
          <w:szCs w:val="24"/>
          <w:lang w:eastAsia="ar-SA"/>
        </w:rPr>
      </w:pPr>
    </w:p>
    <w:p w:rsidR="00584200" w:rsidRPr="00584200" w:rsidRDefault="00584200" w:rsidP="00584200">
      <w:pPr>
        <w:tabs>
          <w:tab w:val="left" w:pos="1134"/>
        </w:tabs>
        <w:suppressAutoHyphens/>
        <w:spacing w:after="0" w:line="276" w:lineRule="auto"/>
        <w:ind w:firstLine="709"/>
        <w:jc w:val="both"/>
        <w:rPr>
          <w:rFonts w:ascii="Times New Roman" w:eastAsia="Times New Roman" w:hAnsi="Times New Roman" w:cs="Times New Roman"/>
          <w:b/>
          <w:bCs/>
          <w:sz w:val="24"/>
          <w:szCs w:val="24"/>
          <w:lang w:eastAsia="ar-SA"/>
        </w:rPr>
      </w:pPr>
      <w:r w:rsidRPr="00584200">
        <w:rPr>
          <w:rFonts w:ascii="Times New Roman" w:eastAsia="Times New Roman" w:hAnsi="Times New Roman" w:cs="Times New Roman"/>
          <w:b/>
          <w:bCs/>
          <w:sz w:val="24"/>
          <w:szCs w:val="24"/>
          <w:lang w:eastAsia="ar-SA"/>
        </w:rPr>
        <w:t>3.2.2. Основные электронные издания</w:t>
      </w:r>
    </w:p>
    <w:p w:rsidR="00584200" w:rsidRPr="00584200" w:rsidRDefault="00584200" w:rsidP="00584200">
      <w:pPr>
        <w:numPr>
          <w:ilvl w:val="0"/>
          <w:numId w:val="5"/>
        </w:numPr>
        <w:spacing w:after="0" w:line="276" w:lineRule="auto"/>
        <w:ind w:left="0" w:firstLine="709"/>
        <w:jc w:val="both"/>
        <w:rPr>
          <w:rFonts w:ascii="Times New Roman" w:eastAsia="Times New Roman" w:hAnsi="Times New Roman" w:cs="Times New Roman"/>
          <w:sz w:val="24"/>
          <w:szCs w:val="24"/>
          <w:lang w:eastAsia="ar-SA"/>
        </w:rPr>
      </w:pPr>
      <w:proofErr w:type="spellStart"/>
      <w:r w:rsidRPr="00584200">
        <w:rPr>
          <w:rFonts w:ascii="Times New Roman" w:eastAsia="Times New Roman" w:hAnsi="Times New Roman" w:cs="Times New Roman"/>
          <w:sz w:val="24"/>
          <w:szCs w:val="24"/>
          <w:lang w:eastAsia="ar-SA"/>
        </w:rPr>
        <w:t>Вармунд</w:t>
      </w:r>
      <w:proofErr w:type="spellEnd"/>
      <w:r w:rsidRPr="00584200">
        <w:rPr>
          <w:rFonts w:ascii="Times New Roman" w:eastAsia="Times New Roman" w:hAnsi="Times New Roman" w:cs="Times New Roman"/>
          <w:sz w:val="24"/>
          <w:szCs w:val="24"/>
          <w:lang w:eastAsia="ar-SA"/>
        </w:rPr>
        <w:t>, В. В., Документационное обеспечение управления</w:t>
      </w:r>
      <w:proofErr w:type="gramStart"/>
      <w:r w:rsidRPr="00584200">
        <w:rPr>
          <w:rFonts w:ascii="Times New Roman" w:eastAsia="Times New Roman" w:hAnsi="Times New Roman" w:cs="Times New Roman"/>
          <w:sz w:val="24"/>
          <w:szCs w:val="24"/>
          <w:lang w:eastAsia="ar-SA"/>
        </w:rPr>
        <w:t xml:space="preserve"> :</w:t>
      </w:r>
      <w:proofErr w:type="gramEnd"/>
      <w:r w:rsidRPr="00584200">
        <w:rPr>
          <w:rFonts w:ascii="Times New Roman" w:eastAsia="Times New Roman" w:hAnsi="Times New Roman" w:cs="Times New Roman"/>
          <w:sz w:val="24"/>
          <w:szCs w:val="24"/>
          <w:lang w:eastAsia="ar-SA"/>
        </w:rPr>
        <w:t xml:space="preserve"> учебник / В. В. </w:t>
      </w:r>
      <w:proofErr w:type="spellStart"/>
      <w:r w:rsidRPr="00584200">
        <w:rPr>
          <w:rFonts w:ascii="Times New Roman" w:eastAsia="Times New Roman" w:hAnsi="Times New Roman" w:cs="Times New Roman"/>
          <w:sz w:val="24"/>
          <w:szCs w:val="24"/>
          <w:lang w:eastAsia="ar-SA"/>
        </w:rPr>
        <w:t>Вармунд</w:t>
      </w:r>
      <w:proofErr w:type="spellEnd"/>
      <w:r w:rsidRPr="00584200">
        <w:rPr>
          <w:rFonts w:ascii="Times New Roman" w:eastAsia="Times New Roman" w:hAnsi="Times New Roman" w:cs="Times New Roman"/>
          <w:sz w:val="24"/>
          <w:szCs w:val="24"/>
          <w:lang w:eastAsia="ar-SA"/>
        </w:rPr>
        <w:t>. — Москва</w:t>
      </w:r>
      <w:proofErr w:type="gramStart"/>
      <w:r w:rsidRPr="00584200">
        <w:rPr>
          <w:rFonts w:ascii="Times New Roman" w:eastAsia="Times New Roman" w:hAnsi="Times New Roman" w:cs="Times New Roman"/>
          <w:sz w:val="24"/>
          <w:szCs w:val="24"/>
          <w:lang w:eastAsia="ar-SA"/>
        </w:rPr>
        <w:t xml:space="preserve"> :</w:t>
      </w:r>
      <w:proofErr w:type="gramEnd"/>
      <w:r w:rsidRPr="00584200">
        <w:rPr>
          <w:rFonts w:ascii="Times New Roman" w:eastAsia="Times New Roman" w:hAnsi="Times New Roman" w:cs="Times New Roman"/>
          <w:sz w:val="24"/>
          <w:szCs w:val="24"/>
          <w:lang w:eastAsia="ar-SA"/>
        </w:rPr>
        <w:t xml:space="preserve"> Юстиция, 2022. — 271 с. — ISBN 978-5-4365-8902-2. — URL: https://book.ru/book/942707 (дата обращения: 26.06.2023). — Текст</w:t>
      </w:r>
      <w:proofErr w:type="gramStart"/>
      <w:r w:rsidRPr="00584200">
        <w:rPr>
          <w:rFonts w:ascii="Times New Roman" w:eastAsia="Times New Roman" w:hAnsi="Times New Roman" w:cs="Times New Roman"/>
          <w:sz w:val="24"/>
          <w:szCs w:val="24"/>
          <w:lang w:eastAsia="ar-SA"/>
        </w:rPr>
        <w:t xml:space="preserve"> :</w:t>
      </w:r>
      <w:proofErr w:type="gramEnd"/>
      <w:r w:rsidRPr="00584200">
        <w:rPr>
          <w:rFonts w:ascii="Times New Roman" w:eastAsia="Times New Roman" w:hAnsi="Times New Roman" w:cs="Times New Roman"/>
          <w:sz w:val="24"/>
          <w:szCs w:val="24"/>
          <w:lang w:eastAsia="ar-SA"/>
        </w:rPr>
        <w:t xml:space="preserve"> электронный. </w:t>
      </w:r>
    </w:p>
    <w:p w:rsidR="00584200" w:rsidRPr="00584200" w:rsidRDefault="00584200" w:rsidP="00584200">
      <w:pPr>
        <w:numPr>
          <w:ilvl w:val="0"/>
          <w:numId w:val="5"/>
        </w:numPr>
        <w:suppressAutoHyphen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Корнеев, И. К.  Документационное обеспечение управления</w:t>
      </w:r>
      <w:proofErr w:type="gramStart"/>
      <w:r w:rsidRPr="00584200">
        <w:rPr>
          <w:rFonts w:ascii="Times New Roman" w:eastAsia="Times New Roman" w:hAnsi="Times New Roman" w:cs="Times New Roman"/>
          <w:sz w:val="24"/>
          <w:szCs w:val="24"/>
          <w:lang w:eastAsia="ar-SA"/>
        </w:rPr>
        <w:t> :</w:t>
      </w:r>
      <w:proofErr w:type="gramEnd"/>
      <w:r w:rsidRPr="00584200">
        <w:rPr>
          <w:rFonts w:ascii="Times New Roman" w:eastAsia="Times New Roman" w:hAnsi="Times New Roman" w:cs="Times New Roman"/>
          <w:sz w:val="24"/>
          <w:szCs w:val="24"/>
          <w:lang w:eastAsia="ar-SA"/>
        </w:rPr>
        <w:t xml:space="preserve"> учебник и практикум для среднего профессионального образования / И. К. Корнеев, А. В. </w:t>
      </w:r>
      <w:proofErr w:type="spellStart"/>
      <w:r w:rsidRPr="00584200">
        <w:rPr>
          <w:rFonts w:ascii="Times New Roman" w:eastAsia="Times New Roman" w:hAnsi="Times New Roman" w:cs="Times New Roman"/>
          <w:sz w:val="24"/>
          <w:szCs w:val="24"/>
          <w:lang w:eastAsia="ar-SA"/>
        </w:rPr>
        <w:t>Пшенко</w:t>
      </w:r>
      <w:proofErr w:type="spellEnd"/>
      <w:r w:rsidRPr="00584200">
        <w:rPr>
          <w:rFonts w:ascii="Times New Roman" w:eastAsia="Times New Roman" w:hAnsi="Times New Roman" w:cs="Times New Roman"/>
          <w:sz w:val="24"/>
          <w:szCs w:val="24"/>
          <w:lang w:eastAsia="ar-SA"/>
        </w:rPr>
        <w:t xml:space="preserve">, </w:t>
      </w:r>
      <w:r w:rsidRPr="00584200">
        <w:rPr>
          <w:rFonts w:ascii="Times New Roman" w:eastAsia="Times New Roman" w:hAnsi="Times New Roman" w:cs="Times New Roman"/>
          <w:sz w:val="24"/>
          <w:szCs w:val="24"/>
          <w:lang w:eastAsia="ar-SA"/>
        </w:rPr>
        <w:lastRenderedPageBreak/>
        <w:t>В. А. </w:t>
      </w:r>
      <w:proofErr w:type="spellStart"/>
      <w:r w:rsidRPr="00584200">
        <w:rPr>
          <w:rFonts w:ascii="Times New Roman" w:eastAsia="Times New Roman" w:hAnsi="Times New Roman" w:cs="Times New Roman"/>
          <w:sz w:val="24"/>
          <w:szCs w:val="24"/>
          <w:lang w:eastAsia="ar-SA"/>
        </w:rPr>
        <w:t>Машурцев</w:t>
      </w:r>
      <w:proofErr w:type="spellEnd"/>
      <w:r w:rsidRPr="00584200">
        <w:rPr>
          <w:rFonts w:ascii="Times New Roman" w:eastAsia="Times New Roman" w:hAnsi="Times New Roman" w:cs="Times New Roman"/>
          <w:sz w:val="24"/>
          <w:szCs w:val="24"/>
          <w:lang w:eastAsia="ar-SA"/>
        </w:rPr>
        <w:t xml:space="preserve">. — 3-е изд., </w:t>
      </w:r>
      <w:proofErr w:type="spellStart"/>
      <w:r w:rsidRPr="00584200">
        <w:rPr>
          <w:rFonts w:ascii="Times New Roman" w:eastAsia="Times New Roman" w:hAnsi="Times New Roman" w:cs="Times New Roman"/>
          <w:sz w:val="24"/>
          <w:szCs w:val="24"/>
          <w:lang w:eastAsia="ar-SA"/>
        </w:rPr>
        <w:t>перераб</w:t>
      </w:r>
      <w:proofErr w:type="spellEnd"/>
      <w:r w:rsidRPr="00584200">
        <w:rPr>
          <w:rFonts w:ascii="Times New Roman" w:eastAsia="Times New Roman" w:hAnsi="Times New Roman" w:cs="Times New Roman"/>
          <w:sz w:val="24"/>
          <w:szCs w:val="24"/>
          <w:lang w:eastAsia="ar-SA"/>
        </w:rPr>
        <w:t xml:space="preserve">. и доп. — Москва : Издательство </w:t>
      </w:r>
      <w:proofErr w:type="spellStart"/>
      <w:r w:rsidRPr="00584200">
        <w:rPr>
          <w:rFonts w:ascii="Times New Roman" w:eastAsia="Times New Roman" w:hAnsi="Times New Roman" w:cs="Times New Roman"/>
          <w:sz w:val="24"/>
          <w:szCs w:val="24"/>
          <w:lang w:eastAsia="ar-SA"/>
        </w:rPr>
        <w:t>Юрайт</w:t>
      </w:r>
      <w:proofErr w:type="spellEnd"/>
      <w:r w:rsidRPr="00584200">
        <w:rPr>
          <w:rFonts w:ascii="Times New Roman" w:eastAsia="Times New Roman" w:hAnsi="Times New Roman" w:cs="Times New Roman"/>
          <w:sz w:val="24"/>
          <w:szCs w:val="24"/>
          <w:lang w:eastAsia="ar-SA"/>
        </w:rPr>
        <w:t>, 2023. — 438 с. — (Профессиональное образование). — ISBN 978-5-534-16002-4. — Текст</w:t>
      </w:r>
      <w:proofErr w:type="gramStart"/>
      <w:r w:rsidRPr="00584200">
        <w:rPr>
          <w:rFonts w:ascii="Times New Roman" w:eastAsia="Times New Roman" w:hAnsi="Times New Roman" w:cs="Times New Roman"/>
          <w:sz w:val="24"/>
          <w:szCs w:val="24"/>
          <w:lang w:eastAsia="ar-SA"/>
        </w:rPr>
        <w:t xml:space="preserve"> :</w:t>
      </w:r>
      <w:proofErr w:type="gramEnd"/>
      <w:r w:rsidRPr="00584200">
        <w:rPr>
          <w:rFonts w:ascii="Times New Roman" w:eastAsia="Times New Roman" w:hAnsi="Times New Roman" w:cs="Times New Roman"/>
          <w:sz w:val="24"/>
          <w:szCs w:val="24"/>
          <w:lang w:eastAsia="ar-SA"/>
        </w:rPr>
        <w:t xml:space="preserve"> электронный // Образовательная платформа </w:t>
      </w:r>
      <w:proofErr w:type="spellStart"/>
      <w:r w:rsidRPr="00584200">
        <w:rPr>
          <w:rFonts w:ascii="Times New Roman" w:eastAsia="Times New Roman" w:hAnsi="Times New Roman" w:cs="Times New Roman"/>
          <w:sz w:val="24"/>
          <w:szCs w:val="24"/>
          <w:lang w:eastAsia="ar-SA"/>
        </w:rPr>
        <w:t>Юрайт</w:t>
      </w:r>
      <w:proofErr w:type="spellEnd"/>
      <w:r w:rsidRPr="00584200">
        <w:rPr>
          <w:rFonts w:ascii="Times New Roman" w:eastAsia="Times New Roman" w:hAnsi="Times New Roman" w:cs="Times New Roman"/>
          <w:sz w:val="24"/>
          <w:szCs w:val="24"/>
          <w:lang w:eastAsia="ar-SA"/>
        </w:rPr>
        <w:t xml:space="preserve"> [сайт]. — URL: https://urait.ru/bcode/523611 (дата обращения: 26.06.2023).</w:t>
      </w:r>
    </w:p>
    <w:p w:rsidR="00584200" w:rsidRPr="00584200" w:rsidRDefault="00584200" w:rsidP="00584200">
      <w:pPr>
        <w:numPr>
          <w:ilvl w:val="0"/>
          <w:numId w:val="5"/>
        </w:numPr>
        <w:suppressAutoHyphens/>
        <w:spacing w:after="0" w:line="276" w:lineRule="auto"/>
        <w:ind w:left="0" w:firstLine="709"/>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Кузнецов, И. Н.  Документационное обеспечение управления. Документооборот и делопроизводство</w:t>
      </w:r>
      <w:proofErr w:type="gramStart"/>
      <w:r w:rsidRPr="00584200">
        <w:rPr>
          <w:rFonts w:ascii="Times New Roman" w:eastAsia="Times New Roman" w:hAnsi="Times New Roman" w:cs="Times New Roman"/>
          <w:sz w:val="24"/>
          <w:szCs w:val="24"/>
          <w:lang w:eastAsia="ar-SA"/>
        </w:rPr>
        <w:t> :</w:t>
      </w:r>
      <w:proofErr w:type="gramEnd"/>
      <w:r w:rsidRPr="00584200">
        <w:rPr>
          <w:rFonts w:ascii="Times New Roman" w:eastAsia="Times New Roman" w:hAnsi="Times New Roman" w:cs="Times New Roman"/>
          <w:sz w:val="24"/>
          <w:szCs w:val="24"/>
          <w:lang w:eastAsia="ar-SA"/>
        </w:rPr>
        <w:t xml:space="preserve"> учебник и практикум для среднего профессионального образования / И. Н. Кузнецов. — 4-е изд., </w:t>
      </w:r>
      <w:proofErr w:type="spellStart"/>
      <w:r w:rsidRPr="00584200">
        <w:rPr>
          <w:rFonts w:ascii="Times New Roman" w:eastAsia="Times New Roman" w:hAnsi="Times New Roman" w:cs="Times New Roman"/>
          <w:sz w:val="24"/>
          <w:szCs w:val="24"/>
          <w:lang w:eastAsia="ar-SA"/>
        </w:rPr>
        <w:t>перераб</w:t>
      </w:r>
      <w:proofErr w:type="spellEnd"/>
      <w:r w:rsidRPr="00584200">
        <w:rPr>
          <w:rFonts w:ascii="Times New Roman" w:eastAsia="Times New Roman" w:hAnsi="Times New Roman" w:cs="Times New Roman"/>
          <w:sz w:val="24"/>
          <w:szCs w:val="24"/>
          <w:lang w:eastAsia="ar-SA"/>
        </w:rPr>
        <w:t xml:space="preserve">. и доп. — Москва : Издательство </w:t>
      </w:r>
      <w:proofErr w:type="spellStart"/>
      <w:r w:rsidRPr="00584200">
        <w:rPr>
          <w:rFonts w:ascii="Times New Roman" w:eastAsia="Times New Roman" w:hAnsi="Times New Roman" w:cs="Times New Roman"/>
          <w:sz w:val="24"/>
          <w:szCs w:val="24"/>
          <w:lang w:eastAsia="ar-SA"/>
        </w:rPr>
        <w:t>Юрайт</w:t>
      </w:r>
      <w:proofErr w:type="spellEnd"/>
      <w:r w:rsidRPr="00584200">
        <w:rPr>
          <w:rFonts w:ascii="Times New Roman" w:eastAsia="Times New Roman" w:hAnsi="Times New Roman" w:cs="Times New Roman"/>
          <w:sz w:val="24"/>
          <w:szCs w:val="24"/>
          <w:lang w:eastAsia="ar-SA"/>
        </w:rPr>
        <w:t>, 2023. — 545 с. — (Профессиональное образование). — ISBN 978-5-534-16004-8. — Текст</w:t>
      </w:r>
      <w:proofErr w:type="gramStart"/>
      <w:r w:rsidRPr="00584200">
        <w:rPr>
          <w:rFonts w:ascii="Times New Roman" w:eastAsia="Times New Roman" w:hAnsi="Times New Roman" w:cs="Times New Roman"/>
          <w:sz w:val="24"/>
          <w:szCs w:val="24"/>
          <w:lang w:eastAsia="ar-SA"/>
        </w:rPr>
        <w:t xml:space="preserve"> :</w:t>
      </w:r>
      <w:proofErr w:type="gramEnd"/>
      <w:r w:rsidRPr="00584200">
        <w:rPr>
          <w:rFonts w:ascii="Times New Roman" w:eastAsia="Times New Roman" w:hAnsi="Times New Roman" w:cs="Times New Roman"/>
          <w:sz w:val="24"/>
          <w:szCs w:val="24"/>
          <w:lang w:eastAsia="ar-SA"/>
        </w:rPr>
        <w:t xml:space="preserve"> электронный // Образовательная платформа </w:t>
      </w:r>
      <w:proofErr w:type="spellStart"/>
      <w:r w:rsidRPr="00584200">
        <w:rPr>
          <w:rFonts w:ascii="Times New Roman" w:eastAsia="Times New Roman" w:hAnsi="Times New Roman" w:cs="Times New Roman"/>
          <w:sz w:val="24"/>
          <w:szCs w:val="24"/>
          <w:lang w:eastAsia="ar-SA"/>
        </w:rPr>
        <w:t>Юрайт</w:t>
      </w:r>
      <w:proofErr w:type="spellEnd"/>
      <w:r w:rsidRPr="00584200">
        <w:rPr>
          <w:rFonts w:ascii="Times New Roman" w:eastAsia="Times New Roman" w:hAnsi="Times New Roman" w:cs="Times New Roman"/>
          <w:sz w:val="24"/>
          <w:szCs w:val="24"/>
          <w:lang w:eastAsia="ar-SA"/>
        </w:rPr>
        <w:t xml:space="preserve"> [сайт]. — URL: https://urait.ru/bcode/523613 (дата обращения: 26.06.2023).</w:t>
      </w:r>
    </w:p>
    <w:p w:rsidR="00584200" w:rsidRPr="00584200" w:rsidRDefault="00584200" w:rsidP="00584200">
      <w:pPr>
        <w:numPr>
          <w:ilvl w:val="0"/>
          <w:numId w:val="5"/>
        </w:numPr>
        <w:suppressAutoHyphens/>
        <w:spacing w:after="0" w:line="276" w:lineRule="auto"/>
        <w:ind w:left="0" w:firstLine="709"/>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Кузнецова, И. В. Документационное обеспечение управления</w:t>
      </w:r>
      <w:proofErr w:type="gramStart"/>
      <w:r w:rsidRPr="00584200">
        <w:rPr>
          <w:rFonts w:ascii="Times New Roman" w:eastAsia="Times New Roman" w:hAnsi="Times New Roman" w:cs="Times New Roman"/>
          <w:sz w:val="24"/>
          <w:szCs w:val="24"/>
          <w:lang w:eastAsia="ar-SA"/>
        </w:rPr>
        <w:t xml:space="preserve"> :</w:t>
      </w:r>
      <w:proofErr w:type="gramEnd"/>
      <w:r w:rsidRPr="00584200">
        <w:rPr>
          <w:rFonts w:ascii="Times New Roman" w:eastAsia="Times New Roman" w:hAnsi="Times New Roman" w:cs="Times New Roman"/>
          <w:sz w:val="24"/>
          <w:szCs w:val="24"/>
          <w:lang w:eastAsia="ar-SA"/>
        </w:rPr>
        <w:t xml:space="preserve"> учебное пособие для СПО / И. В. Кузнецова, Г. А. </w:t>
      </w:r>
      <w:proofErr w:type="spellStart"/>
      <w:r w:rsidRPr="00584200">
        <w:rPr>
          <w:rFonts w:ascii="Times New Roman" w:eastAsia="Times New Roman" w:hAnsi="Times New Roman" w:cs="Times New Roman"/>
          <w:sz w:val="24"/>
          <w:szCs w:val="24"/>
          <w:lang w:eastAsia="ar-SA"/>
        </w:rPr>
        <w:t>Хачатрян</w:t>
      </w:r>
      <w:proofErr w:type="spellEnd"/>
      <w:r w:rsidRPr="00584200">
        <w:rPr>
          <w:rFonts w:ascii="Times New Roman" w:eastAsia="Times New Roman" w:hAnsi="Times New Roman" w:cs="Times New Roman"/>
          <w:sz w:val="24"/>
          <w:szCs w:val="24"/>
          <w:lang w:eastAsia="ar-SA"/>
        </w:rPr>
        <w:t>. — 2-е изд. — Саратов : Профобразование, Ай Пи Эр Медиа, 2019. — 166 c. — ISBN 978-5-4486-0404-1, 978-5-4488-0216-4. — Текст</w:t>
      </w:r>
      <w:proofErr w:type="gramStart"/>
      <w:r w:rsidRPr="00584200">
        <w:rPr>
          <w:rFonts w:ascii="Times New Roman" w:eastAsia="Times New Roman" w:hAnsi="Times New Roman" w:cs="Times New Roman"/>
          <w:sz w:val="24"/>
          <w:szCs w:val="24"/>
          <w:lang w:eastAsia="ar-SA"/>
        </w:rPr>
        <w:t xml:space="preserve"> :</w:t>
      </w:r>
      <w:proofErr w:type="gramEnd"/>
      <w:r w:rsidRPr="00584200">
        <w:rPr>
          <w:rFonts w:ascii="Times New Roman" w:eastAsia="Times New Roman" w:hAnsi="Times New Roman" w:cs="Times New Roman"/>
          <w:sz w:val="24"/>
          <w:szCs w:val="24"/>
          <w:lang w:eastAsia="ar-SA"/>
        </w:rPr>
        <w:t xml:space="preserve"> электронный // Электронный ресурс цифровой образовательной среды СПО </w:t>
      </w:r>
      <w:proofErr w:type="spellStart"/>
      <w:r w:rsidRPr="00584200">
        <w:rPr>
          <w:rFonts w:ascii="Times New Roman" w:eastAsia="Times New Roman" w:hAnsi="Times New Roman" w:cs="Times New Roman"/>
          <w:sz w:val="24"/>
          <w:szCs w:val="24"/>
          <w:lang w:eastAsia="ar-SA"/>
        </w:rPr>
        <w:t>PROFобразование</w:t>
      </w:r>
      <w:proofErr w:type="spellEnd"/>
      <w:r w:rsidRPr="00584200">
        <w:rPr>
          <w:rFonts w:ascii="Times New Roman" w:eastAsia="Times New Roman" w:hAnsi="Times New Roman" w:cs="Times New Roman"/>
          <w:sz w:val="24"/>
          <w:szCs w:val="24"/>
          <w:lang w:eastAsia="ar-SA"/>
        </w:rPr>
        <w:t xml:space="preserve"> : [сайт]. — URL: </w:t>
      </w:r>
      <w:hyperlink r:id="rId9" w:history="1">
        <w:r w:rsidRPr="00584200">
          <w:rPr>
            <w:rFonts w:ascii="Times New Roman" w:eastAsia="Times New Roman" w:hAnsi="Times New Roman" w:cs="Times New Roman"/>
            <w:color w:val="0000FF"/>
            <w:sz w:val="24"/>
            <w:szCs w:val="24"/>
            <w:u w:val="single"/>
            <w:lang w:eastAsia="ar-SA"/>
          </w:rPr>
          <w:t>https://profspo.ru/books/80326</w:t>
        </w:r>
      </w:hyperlink>
    </w:p>
    <w:p w:rsidR="00584200" w:rsidRPr="00584200" w:rsidRDefault="00584200" w:rsidP="00584200">
      <w:pPr>
        <w:numPr>
          <w:ilvl w:val="0"/>
          <w:numId w:val="5"/>
        </w:numPr>
        <w:spacing w:after="0" w:line="276" w:lineRule="auto"/>
        <w:ind w:left="0" w:firstLine="709"/>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Шувалова, Н. Н.  Документационное обеспечение управления</w:t>
      </w:r>
      <w:proofErr w:type="gramStart"/>
      <w:r w:rsidRPr="00584200">
        <w:rPr>
          <w:rFonts w:ascii="Times New Roman" w:eastAsia="Times New Roman" w:hAnsi="Times New Roman" w:cs="Times New Roman"/>
          <w:sz w:val="24"/>
          <w:szCs w:val="24"/>
          <w:lang w:eastAsia="ar-SA"/>
        </w:rPr>
        <w:t> :</w:t>
      </w:r>
      <w:proofErr w:type="gramEnd"/>
      <w:r w:rsidRPr="00584200">
        <w:rPr>
          <w:rFonts w:ascii="Times New Roman" w:eastAsia="Times New Roman" w:hAnsi="Times New Roman" w:cs="Times New Roman"/>
          <w:sz w:val="24"/>
          <w:szCs w:val="24"/>
          <w:lang w:eastAsia="ar-SA"/>
        </w:rPr>
        <w:t xml:space="preserve"> учебник и практикум для среднего профессионального образования / Н. Н. Шувалова. — 3-е изд., </w:t>
      </w:r>
      <w:proofErr w:type="spellStart"/>
      <w:r w:rsidRPr="00584200">
        <w:rPr>
          <w:rFonts w:ascii="Times New Roman" w:eastAsia="Times New Roman" w:hAnsi="Times New Roman" w:cs="Times New Roman"/>
          <w:sz w:val="24"/>
          <w:szCs w:val="24"/>
          <w:lang w:eastAsia="ar-SA"/>
        </w:rPr>
        <w:t>перераб</w:t>
      </w:r>
      <w:proofErr w:type="spellEnd"/>
      <w:r w:rsidRPr="00584200">
        <w:rPr>
          <w:rFonts w:ascii="Times New Roman" w:eastAsia="Times New Roman" w:hAnsi="Times New Roman" w:cs="Times New Roman"/>
          <w:sz w:val="24"/>
          <w:szCs w:val="24"/>
          <w:lang w:eastAsia="ar-SA"/>
        </w:rPr>
        <w:t xml:space="preserve">. и доп. — Москва : Издательство </w:t>
      </w:r>
      <w:proofErr w:type="spellStart"/>
      <w:r w:rsidRPr="00584200">
        <w:rPr>
          <w:rFonts w:ascii="Times New Roman" w:eastAsia="Times New Roman" w:hAnsi="Times New Roman" w:cs="Times New Roman"/>
          <w:sz w:val="24"/>
          <w:szCs w:val="24"/>
          <w:lang w:eastAsia="ar-SA"/>
        </w:rPr>
        <w:t>Юрайт</w:t>
      </w:r>
      <w:proofErr w:type="spellEnd"/>
      <w:r w:rsidRPr="00584200">
        <w:rPr>
          <w:rFonts w:ascii="Times New Roman" w:eastAsia="Times New Roman" w:hAnsi="Times New Roman" w:cs="Times New Roman"/>
          <w:sz w:val="24"/>
          <w:szCs w:val="24"/>
          <w:lang w:eastAsia="ar-SA"/>
        </w:rPr>
        <w:t>, 2023. — 247 с. — (Профессиональное образование). — ISBN 978-5-534-16538-8. — Текст</w:t>
      </w:r>
      <w:proofErr w:type="gramStart"/>
      <w:r w:rsidRPr="00584200">
        <w:rPr>
          <w:rFonts w:ascii="Times New Roman" w:eastAsia="Times New Roman" w:hAnsi="Times New Roman" w:cs="Times New Roman"/>
          <w:sz w:val="24"/>
          <w:szCs w:val="24"/>
          <w:lang w:eastAsia="ar-SA"/>
        </w:rPr>
        <w:t xml:space="preserve"> :</w:t>
      </w:r>
      <w:proofErr w:type="gramEnd"/>
      <w:r w:rsidRPr="00584200">
        <w:rPr>
          <w:rFonts w:ascii="Times New Roman" w:eastAsia="Times New Roman" w:hAnsi="Times New Roman" w:cs="Times New Roman"/>
          <w:sz w:val="24"/>
          <w:szCs w:val="24"/>
          <w:lang w:eastAsia="ar-SA"/>
        </w:rPr>
        <w:t xml:space="preserve"> электронный // Образовательная платформа </w:t>
      </w:r>
      <w:proofErr w:type="spellStart"/>
      <w:r w:rsidRPr="00584200">
        <w:rPr>
          <w:rFonts w:ascii="Times New Roman" w:eastAsia="Times New Roman" w:hAnsi="Times New Roman" w:cs="Times New Roman"/>
          <w:sz w:val="24"/>
          <w:szCs w:val="24"/>
          <w:lang w:eastAsia="ar-SA"/>
        </w:rPr>
        <w:t>Юрайт</w:t>
      </w:r>
      <w:proofErr w:type="spellEnd"/>
      <w:r w:rsidRPr="00584200">
        <w:rPr>
          <w:rFonts w:ascii="Times New Roman" w:eastAsia="Times New Roman" w:hAnsi="Times New Roman" w:cs="Times New Roman"/>
          <w:sz w:val="24"/>
          <w:szCs w:val="24"/>
          <w:lang w:eastAsia="ar-SA"/>
        </w:rPr>
        <w:t xml:space="preserve"> [сайт]. — URL: https://urait.ru/bcode/531240 (дата обращения: 26.06.2023). </w:t>
      </w:r>
    </w:p>
    <w:p w:rsidR="00584200" w:rsidRPr="00584200" w:rsidRDefault="00584200" w:rsidP="00584200">
      <w:pPr>
        <w:suppressAutoHyphens/>
        <w:autoSpaceDE w:val="0"/>
        <w:autoSpaceDN w:val="0"/>
        <w:adjustRightInd w:val="0"/>
        <w:spacing w:after="0" w:line="276" w:lineRule="auto"/>
        <w:ind w:firstLine="709"/>
        <w:jc w:val="both"/>
        <w:rPr>
          <w:rFonts w:ascii="Times New Roman" w:eastAsia="Times New Roman" w:hAnsi="Times New Roman" w:cs="Times New Roman"/>
          <w:b/>
          <w:bCs/>
          <w:sz w:val="24"/>
          <w:szCs w:val="24"/>
          <w:lang w:eastAsia="ar-SA"/>
        </w:rPr>
      </w:pPr>
    </w:p>
    <w:p w:rsidR="00584200" w:rsidRPr="00584200" w:rsidRDefault="00584200" w:rsidP="00584200">
      <w:pPr>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b/>
          <w:bCs/>
          <w:sz w:val="24"/>
          <w:szCs w:val="24"/>
          <w:lang w:eastAsia="ar-SA"/>
        </w:rPr>
        <w:t>3.2.3. Дополнительные источники</w:t>
      </w:r>
    </w:p>
    <w:p w:rsidR="00584200" w:rsidRPr="00584200" w:rsidRDefault="00584200" w:rsidP="00584200">
      <w:pPr>
        <w:numPr>
          <w:ilvl w:val="0"/>
          <w:numId w:val="4"/>
        </w:numPr>
        <w:spacing w:after="0" w:line="276" w:lineRule="auto"/>
        <w:ind w:left="0" w:firstLine="709"/>
        <w:jc w:val="both"/>
        <w:rPr>
          <w:rFonts w:ascii="Times New Roman" w:eastAsia="Times New Roman" w:hAnsi="Times New Roman" w:cs="Times New Roman"/>
          <w:bCs/>
          <w:sz w:val="24"/>
          <w:szCs w:val="24"/>
          <w:lang w:eastAsia="ar-SA"/>
        </w:rPr>
      </w:pPr>
      <w:r w:rsidRPr="00584200">
        <w:rPr>
          <w:rFonts w:ascii="Times New Roman" w:eastAsia="Calibri" w:hAnsi="Times New Roman" w:cs="Times New Roman"/>
          <w:sz w:val="24"/>
          <w:szCs w:val="24"/>
          <w:lang w:eastAsia="ar-SA"/>
        </w:rPr>
        <w:t>Альбом первичных документов: Электронная книга (1 С</w:t>
      </w:r>
      <w:proofErr w:type="gramStart"/>
      <w:r w:rsidRPr="00584200">
        <w:rPr>
          <w:rFonts w:ascii="Times New Roman" w:eastAsia="Calibri" w:hAnsi="Times New Roman" w:cs="Times New Roman"/>
          <w:sz w:val="24"/>
          <w:szCs w:val="24"/>
          <w:lang w:val="en-US" w:eastAsia="ar-SA"/>
        </w:rPr>
        <w:t>D</w:t>
      </w:r>
      <w:proofErr w:type="gramEnd"/>
      <w:r w:rsidRPr="00584200">
        <w:rPr>
          <w:rFonts w:ascii="Times New Roman" w:eastAsia="Calibri" w:hAnsi="Times New Roman" w:cs="Times New Roman"/>
          <w:sz w:val="24"/>
          <w:szCs w:val="24"/>
          <w:lang w:eastAsia="ar-SA"/>
        </w:rPr>
        <w:t xml:space="preserve">).- М.: ИД «Равновесие».- (Серия Деловые документы», </w:t>
      </w:r>
      <w:proofErr w:type="spellStart"/>
      <w:r w:rsidRPr="00584200">
        <w:rPr>
          <w:rFonts w:ascii="Times New Roman" w:eastAsia="Calibri" w:hAnsi="Times New Roman" w:cs="Times New Roman"/>
          <w:sz w:val="24"/>
          <w:szCs w:val="24"/>
          <w:lang w:eastAsia="ar-SA"/>
        </w:rPr>
        <w:t>вып</w:t>
      </w:r>
      <w:proofErr w:type="spellEnd"/>
      <w:r w:rsidRPr="00584200">
        <w:rPr>
          <w:rFonts w:ascii="Times New Roman" w:eastAsia="Calibri" w:hAnsi="Times New Roman" w:cs="Times New Roman"/>
          <w:sz w:val="24"/>
          <w:szCs w:val="24"/>
          <w:lang w:eastAsia="ar-SA"/>
        </w:rPr>
        <w:t>. 6).</w:t>
      </w:r>
    </w:p>
    <w:p w:rsidR="00584200" w:rsidRPr="00584200" w:rsidRDefault="00584200" w:rsidP="00584200">
      <w:pPr>
        <w:numPr>
          <w:ilvl w:val="0"/>
          <w:numId w:val="4"/>
        </w:numPr>
        <w:spacing w:after="0" w:line="276" w:lineRule="auto"/>
        <w:ind w:left="0" w:firstLine="709"/>
        <w:jc w:val="both"/>
        <w:rPr>
          <w:rFonts w:ascii="Times New Roman" w:eastAsia="Calibri" w:hAnsi="Times New Roman" w:cs="Times New Roman"/>
          <w:sz w:val="24"/>
          <w:szCs w:val="24"/>
          <w:lang w:eastAsia="ar-SA"/>
        </w:rPr>
      </w:pPr>
      <w:r w:rsidRPr="00584200">
        <w:rPr>
          <w:rFonts w:ascii="Times New Roman" w:eastAsia="Calibri" w:hAnsi="Times New Roman" w:cs="Times New Roman"/>
          <w:sz w:val="24"/>
          <w:szCs w:val="24"/>
          <w:lang w:eastAsia="ar-SA"/>
        </w:rPr>
        <w:t>Рыжаков А.П. Образцы документов для граждан: Электронная книга (1 С</w:t>
      </w:r>
      <w:proofErr w:type="gramStart"/>
      <w:r w:rsidRPr="00584200">
        <w:rPr>
          <w:rFonts w:ascii="Times New Roman" w:eastAsia="Calibri" w:hAnsi="Times New Roman" w:cs="Times New Roman"/>
          <w:sz w:val="24"/>
          <w:szCs w:val="24"/>
          <w:lang w:val="en-US" w:eastAsia="ar-SA"/>
        </w:rPr>
        <w:t>D</w:t>
      </w:r>
      <w:proofErr w:type="gramEnd"/>
      <w:r w:rsidRPr="00584200">
        <w:rPr>
          <w:rFonts w:ascii="Times New Roman" w:eastAsia="Calibri" w:hAnsi="Times New Roman" w:cs="Times New Roman"/>
          <w:sz w:val="24"/>
          <w:szCs w:val="24"/>
          <w:lang w:eastAsia="ar-SA"/>
        </w:rPr>
        <w:t>).- М.: ИД «Равновесие».</w:t>
      </w:r>
    </w:p>
    <w:p w:rsidR="00584200" w:rsidRPr="00584200" w:rsidRDefault="00584200" w:rsidP="00584200">
      <w:pPr>
        <w:numPr>
          <w:ilvl w:val="0"/>
          <w:numId w:val="4"/>
        </w:numPr>
        <w:spacing w:after="0" w:line="276" w:lineRule="auto"/>
        <w:ind w:left="0" w:firstLine="709"/>
        <w:jc w:val="both"/>
        <w:rPr>
          <w:rFonts w:ascii="Times New Roman" w:eastAsia="Calibri" w:hAnsi="Times New Roman" w:cs="Times New Roman"/>
          <w:sz w:val="24"/>
          <w:szCs w:val="24"/>
          <w:lang w:eastAsia="ar-SA"/>
        </w:rPr>
      </w:pPr>
      <w:r w:rsidRPr="00584200">
        <w:rPr>
          <w:rFonts w:ascii="Times New Roman" w:eastAsia="Calibri" w:hAnsi="Times New Roman" w:cs="Times New Roman"/>
          <w:sz w:val="24"/>
          <w:szCs w:val="24"/>
          <w:lang w:eastAsia="ar-SA"/>
        </w:rPr>
        <w:t>Справочно-правовая система «Гарант».</w:t>
      </w:r>
    </w:p>
    <w:p w:rsidR="00584200" w:rsidRPr="00584200" w:rsidRDefault="00584200" w:rsidP="00584200">
      <w:pPr>
        <w:numPr>
          <w:ilvl w:val="0"/>
          <w:numId w:val="4"/>
        </w:numPr>
        <w:spacing w:after="0" w:line="276" w:lineRule="auto"/>
        <w:ind w:left="0" w:firstLine="709"/>
        <w:jc w:val="both"/>
        <w:rPr>
          <w:rFonts w:ascii="Times New Roman" w:eastAsia="Calibri" w:hAnsi="Times New Roman" w:cs="Times New Roman"/>
          <w:sz w:val="24"/>
          <w:szCs w:val="24"/>
          <w:lang w:eastAsia="ar-SA"/>
        </w:rPr>
      </w:pPr>
      <w:r w:rsidRPr="00584200">
        <w:rPr>
          <w:rFonts w:ascii="Times New Roman" w:eastAsia="Calibri" w:hAnsi="Times New Roman" w:cs="Times New Roman"/>
          <w:sz w:val="24"/>
          <w:szCs w:val="24"/>
          <w:lang w:eastAsia="ar-SA"/>
        </w:rPr>
        <w:t>Справочно-правовая система «</w:t>
      </w:r>
      <w:proofErr w:type="spellStart"/>
      <w:r w:rsidRPr="00584200">
        <w:rPr>
          <w:rFonts w:ascii="Times New Roman" w:eastAsia="Calibri" w:hAnsi="Times New Roman" w:cs="Times New Roman"/>
          <w:sz w:val="24"/>
          <w:szCs w:val="24"/>
          <w:lang w:eastAsia="ar-SA"/>
        </w:rPr>
        <w:t>КонсультантПлюс</w:t>
      </w:r>
      <w:proofErr w:type="spellEnd"/>
      <w:r w:rsidRPr="00584200">
        <w:rPr>
          <w:rFonts w:ascii="Times New Roman" w:eastAsia="Calibri" w:hAnsi="Times New Roman" w:cs="Times New Roman"/>
          <w:sz w:val="24"/>
          <w:szCs w:val="24"/>
          <w:lang w:eastAsia="ar-SA"/>
        </w:rPr>
        <w:t>».</w:t>
      </w:r>
    </w:p>
    <w:p w:rsidR="00584200" w:rsidRPr="00584200" w:rsidRDefault="00584200" w:rsidP="00584200">
      <w:pPr>
        <w:numPr>
          <w:ilvl w:val="0"/>
          <w:numId w:val="4"/>
        </w:numPr>
        <w:spacing w:after="0" w:line="276" w:lineRule="auto"/>
        <w:ind w:left="0" w:firstLine="709"/>
        <w:jc w:val="both"/>
        <w:rPr>
          <w:rFonts w:ascii="Times New Roman" w:eastAsia="Times New Roman" w:hAnsi="Times New Roman" w:cs="Times New Roman"/>
          <w:sz w:val="24"/>
          <w:szCs w:val="24"/>
        </w:rPr>
      </w:pPr>
      <w:r w:rsidRPr="00584200">
        <w:rPr>
          <w:rFonts w:ascii="Times New Roman" w:eastAsia="Times New Roman" w:hAnsi="Times New Roman" w:cs="Times New Roman"/>
          <w:sz w:val="24"/>
          <w:szCs w:val="24"/>
        </w:rPr>
        <w:t>ГОСТ Р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w:t>
      </w:r>
    </w:p>
    <w:p w:rsidR="00584200" w:rsidRPr="00584200" w:rsidRDefault="00584200" w:rsidP="00584200">
      <w:pPr>
        <w:numPr>
          <w:ilvl w:val="0"/>
          <w:numId w:val="4"/>
        </w:numPr>
        <w:spacing w:after="0" w:line="276" w:lineRule="auto"/>
        <w:ind w:left="0" w:firstLine="709"/>
        <w:jc w:val="both"/>
        <w:rPr>
          <w:rFonts w:ascii="Times New Roman" w:eastAsia="Times New Roman" w:hAnsi="Times New Roman" w:cs="Times New Roman"/>
          <w:sz w:val="24"/>
          <w:szCs w:val="24"/>
          <w:u w:val="single"/>
          <w:lang w:eastAsia="ar-SA"/>
        </w:rPr>
      </w:pPr>
      <w:proofErr w:type="spellStart"/>
      <w:r w:rsidRPr="00584200">
        <w:rPr>
          <w:rFonts w:ascii="Times New Roman" w:eastAsia="Times New Roman" w:hAnsi="Times New Roman" w:cs="Times New Roman"/>
          <w:sz w:val="24"/>
          <w:szCs w:val="24"/>
          <w:lang w:eastAsia="ar-SA"/>
        </w:rPr>
        <w:t>Рожнятовская</w:t>
      </w:r>
      <w:proofErr w:type="spellEnd"/>
      <w:r w:rsidRPr="00584200">
        <w:rPr>
          <w:rFonts w:ascii="Times New Roman" w:eastAsia="Times New Roman" w:hAnsi="Times New Roman" w:cs="Times New Roman"/>
          <w:sz w:val="24"/>
          <w:szCs w:val="24"/>
          <w:lang w:eastAsia="ar-SA"/>
        </w:rPr>
        <w:t>, И. Р. Документационное обеспечение</w:t>
      </w:r>
      <w:proofErr w:type="gramStart"/>
      <w:r w:rsidRPr="00584200">
        <w:rPr>
          <w:rFonts w:ascii="Times New Roman" w:eastAsia="Times New Roman" w:hAnsi="Times New Roman" w:cs="Times New Roman"/>
          <w:sz w:val="24"/>
          <w:szCs w:val="24"/>
          <w:lang w:eastAsia="ar-SA"/>
        </w:rPr>
        <w:t xml:space="preserve"> :</w:t>
      </w:r>
      <w:proofErr w:type="gramEnd"/>
      <w:r w:rsidRPr="00584200">
        <w:rPr>
          <w:rFonts w:ascii="Times New Roman" w:eastAsia="Times New Roman" w:hAnsi="Times New Roman" w:cs="Times New Roman"/>
          <w:sz w:val="24"/>
          <w:szCs w:val="24"/>
          <w:lang w:eastAsia="ar-SA"/>
        </w:rPr>
        <w:t xml:space="preserve"> учебное пособие / И. Р. </w:t>
      </w:r>
      <w:proofErr w:type="spellStart"/>
      <w:r w:rsidRPr="00584200">
        <w:rPr>
          <w:rFonts w:ascii="Times New Roman" w:eastAsia="Times New Roman" w:hAnsi="Times New Roman" w:cs="Times New Roman"/>
          <w:sz w:val="24"/>
          <w:szCs w:val="24"/>
          <w:lang w:eastAsia="ar-SA"/>
        </w:rPr>
        <w:t>Рожнятовская</w:t>
      </w:r>
      <w:proofErr w:type="spellEnd"/>
      <w:r w:rsidRPr="00584200">
        <w:rPr>
          <w:rFonts w:ascii="Times New Roman" w:eastAsia="Times New Roman" w:hAnsi="Times New Roman" w:cs="Times New Roman"/>
          <w:sz w:val="24"/>
          <w:szCs w:val="24"/>
          <w:lang w:eastAsia="ar-SA"/>
        </w:rPr>
        <w:t>. — Симферополь</w:t>
      </w:r>
      <w:proofErr w:type="gramStart"/>
      <w:r w:rsidRPr="00584200">
        <w:rPr>
          <w:rFonts w:ascii="Times New Roman" w:eastAsia="Times New Roman" w:hAnsi="Times New Roman" w:cs="Times New Roman"/>
          <w:sz w:val="24"/>
          <w:szCs w:val="24"/>
          <w:lang w:eastAsia="ar-SA"/>
        </w:rPr>
        <w:t xml:space="preserve"> :</w:t>
      </w:r>
      <w:proofErr w:type="gramEnd"/>
      <w:r w:rsidRPr="00584200">
        <w:rPr>
          <w:rFonts w:ascii="Times New Roman" w:eastAsia="Times New Roman" w:hAnsi="Times New Roman" w:cs="Times New Roman"/>
          <w:sz w:val="24"/>
          <w:szCs w:val="24"/>
          <w:lang w:eastAsia="ar-SA"/>
        </w:rPr>
        <w:t xml:space="preserve"> Университет экономики и управления, 2016. — 104 c. — ISBN 2227-8397. — Текст</w:t>
      </w:r>
      <w:proofErr w:type="gramStart"/>
      <w:r w:rsidRPr="00584200">
        <w:rPr>
          <w:rFonts w:ascii="Times New Roman" w:eastAsia="Times New Roman" w:hAnsi="Times New Roman" w:cs="Times New Roman"/>
          <w:sz w:val="24"/>
          <w:szCs w:val="24"/>
          <w:lang w:eastAsia="ar-SA"/>
        </w:rPr>
        <w:t xml:space="preserve"> :</w:t>
      </w:r>
      <w:proofErr w:type="gramEnd"/>
      <w:r w:rsidRPr="00584200">
        <w:rPr>
          <w:rFonts w:ascii="Times New Roman" w:eastAsia="Times New Roman" w:hAnsi="Times New Roman" w:cs="Times New Roman"/>
          <w:sz w:val="24"/>
          <w:szCs w:val="24"/>
          <w:lang w:eastAsia="ar-SA"/>
        </w:rPr>
        <w:t xml:space="preserve"> электронный // Электронный ресурс цифровой образовательной среды СПО </w:t>
      </w:r>
      <w:proofErr w:type="spellStart"/>
      <w:r w:rsidRPr="00584200">
        <w:rPr>
          <w:rFonts w:ascii="Times New Roman" w:eastAsia="Times New Roman" w:hAnsi="Times New Roman" w:cs="Times New Roman"/>
          <w:sz w:val="24"/>
          <w:szCs w:val="24"/>
          <w:lang w:eastAsia="ar-SA"/>
        </w:rPr>
        <w:t>PROFобразование</w:t>
      </w:r>
      <w:proofErr w:type="spellEnd"/>
      <w:r w:rsidRPr="00584200">
        <w:rPr>
          <w:rFonts w:ascii="Times New Roman" w:eastAsia="Times New Roman" w:hAnsi="Times New Roman" w:cs="Times New Roman"/>
          <w:sz w:val="24"/>
          <w:szCs w:val="24"/>
          <w:lang w:eastAsia="ar-SA"/>
        </w:rPr>
        <w:t xml:space="preserve"> : [сайт]. — URL: </w:t>
      </w:r>
      <w:hyperlink r:id="rId10" w:history="1">
        <w:r w:rsidRPr="00584200">
          <w:rPr>
            <w:rFonts w:ascii="Times New Roman" w:eastAsia="Times New Roman" w:hAnsi="Times New Roman" w:cs="Times New Roman"/>
            <w:sz w:val="24"/>
            <w:szCs w:val="24"/>
            <w:u w:val="single"/>
            <w:lang w:eastAsia="ar-SA"/>
          </w:rPr>
          <w:t>https://profspo.ru/books/73265</w:t>
        </w:r>
      </w:hyperlink>
    </w:p>
    <w:p w:rsidR="00584200" w:rsidRPr="00584200" w:rsidRDefault="00584200" w:rsidP="00584200">
      <w:pPr>
        <w:numPr>
          <w:ilvl w:val="0"/>
          <w:numId w:val="4"/>
        </w:numPr>
        <w:spacing w:after="0" w:line="276" w:lineRule="auto"/>
        <w:ind w:left="0" w:firstLine="709"/>
        <w:jc w:val="both"/>
        <w:rPr>
          <w:rFonts w:ascii="Times New Roman" w:eastAsia="Times New Roman" w:hAnsi="Times New Roman" w:cs="Times New Roman"/>
          <w:sz w:val="24"/>
          <w:szCs w:val="24"/>
          <w:lang w:eastAsia="ar-SA"/>
        </w:rPr>
      </w:pPr>
      <w:proofErr w:type="spellStart"/>
      <w:r w:rsidRPr="00584200">
        <w:rPr>
          <w:rFonts w:ascii="Times New Roman" w:eastAsia="Times New Roman" w:hAnsi="Times New Roman" w:cs="Times New Roman"/>
          <w:sz w:val="24"/>
          <w:szCs w:val="24"/>
          <w:lang w:eastAsia="ar-SA"/>
        </w:rPr>
        <w:t>Басаков</w:t>
      </w:r>
      <w:proofErr w:type="spellEnd"/>
      <w:r w:rsidRPr="00584200">
        <w:rPr>
          <w:rFonts w:ascii="Times New Roman" w:eastAsia="Times New Roman" w:hAnsi="Times New Roman" w:cs="Times New Roman"/>
          <w:sz w:val="24"/>
          <w:szCs w:val="24"/>
          <w:lang w:eastAsia="ar-SA"/>
        </w:rPr>
        <w:t>, М. И. Делопроизводство [Документационное обеспечение управления]</w:t>
      </w:r>
      <w:proofErr w:type="gramStart"/>
      <w:r w:rsidRPr="00584200">
        <w:rPr>
          <w:rFonts w:ascii="Times New Roman" w:eastAsia="Times New Roman" w:hAnsi="Times New Roman" w:cs="Times New Roman"/>
          <w:sz w:val="24"/>
          <w:szCs w:val="24"/>
          <w:lang w:eastAsia="ar-SA"/>
        </w:rPr>
        <w:t xml:space="preserve"> :</w:t>
      </w:r>
      <w:proofErr w:type="gramEnd"/>
      <w:r w:rsidRPr="00584200">
        <w:rPr>
          <w:rFonts w:ascii="Times New Roman" w:eastAsia="Times New Roman" w:hAnsi="Times New Roman" w:cs="Times New Roman"/>
          <w:sz w:val="24"/>
          <w:szCs w:val="24"/>
          <w:lang w:eastAsia="ar-SA"/>
        </w:rPr>
        <w:t xml:space="preserve"> учебник / М. И. </w:t>
      </w:r>
      <w:proofErr w:type="spellStart"/>
      <w:r w:rsidRPr="00584200">
        <w:rPr>
          <w:rFonts w:ascii="Times New Roman" w:eastAsia="Times New Roman" w:hAnsi="Times New Roman" w:cs="Times New Roman"/>
          <w:sz w:val="24"/>
          <w:szCs w:val="24"/>
          <w:lang w:eastAsia="ar-SA"/>
        </w:rPr>
        <w:t>Басаков</w:t>
      </w:r>
      <w:proofErr w:type="spellEnd"/>
      <w:r w:rsidRPr="00584200">
        <w:rPr>
          <w:rFonts w:ascii="Times New Roman" w:eastAsia="Times New Roman" w:hAnsi="Times New Roman" w:cs="Times New Roman"/>
          <w:sz w:val="24"/>
          <w:szCs w:val="24"/>
          <w:lang w:eastAsia="ar-SA"/>
        </w:rPr>
        <w:t xml:space="preserve">, О. И. </w:t>
      </w:r>
      <w:proofErr w:type="spellStart"/>
      <w:r w:rsidRPr="00584200">
        <w:rPr>
          <w:rFonts w:ascii="Times New Roman" w:eastAsia="Times New Roman" w:hAnsi="Times New Roman" w:cs="Times New Roman"/>
          <w:sz w:val="24"/>
          <w:szCs w:val="24"/>
          <w:lang w:eastAsia="ar-SA"/>
        </w:rPr>
        <w:t>Замыцкова</w:t>
      </w:r>
      <w:proofErr w:type="spellEnd"/>
      <w:r w:rsidRPr="00584200">
        <w:rPr>
          <w:rFonts w:ascii="Times New Roman" w:eastAsia="Times New Roman" w:hAnsi="Times New Roman" w:cs="Times New Roman"/>
          <w:sz w:val="24"/>
          <w:szCs w:val="24"/>
          <w:lang w:eastAsia="ar-SA"/>
        </w:rPr>
        <w:t>. — Ростов-на-Дону</w:t>
      </w:r>
      <w:proofErr w:type="gramStart"/>
      <w:r w:rsidRPr="00584200">
        <w:rPr>
          <w:rFonts w:ascii="Times New Roman" w:eastAsia="Times New Roman" w:hAnsi="Times New Roman" w:cs="Times New Roman"/>
          <w:sz w:val="24"/>
          <w:szCs w:val="24"/>
          <w:lang w:eastAsia="ar-SA"/>
        </w:rPr>
        <w:t xml:space="preserve"> :</w:t>
      </w:r>
      <w:proofErr w:type="gramEnd"/>
      <w:r w:rsidRPr="00584200">
        <w:rPr>
          <w:rFonts w:ascii="Times New Roman" w:eastAsia="Times New Roman" w:hAnsi="Times New Roman" w:cs="Times New Roman"/>
          <w:sz w:val="24"/>
          <w:szCs w:val="24"/>
          <w:lang w:eastAsia="ar-SA"/>
        </w:rPr>
        <w:t xml:space="preserve"> Феникс, 2014. — 376 c. — ISBN 978-5-222-23063-3. — Текст</w:t>
      </w:r>
      <w:proofErr w:type="gramStart"/>
      <w:r w:rsidRPr="00584200">
        <w:rPr>
          <w:rFonts w:ascii="Times New Roman" w:eastAsia="Times New Roman" w:hAnsi="Times New Roman" w:cs="Times New Roman"/>
          <w:sz w:val="24"/>
          <w:szCs w:val="24"/>
          <w:lang w:eastAsia="ar-SA"/>
        </w:rPr>
        <w:t xml:space="preserve"> :</w:t>
      </w:r>
      <w:proofErr w:type="gramEnd"/>
      <w:r w:rsidRPr="00584200">
        <w:rPr>
          <w:rFonts w:ascii="Times New Roman" w:eastAsia="Times New Roman" w:hAnsi="Times New Roman" w:cs="Times New Roman"/>
          <w:sz w:val="24"/>
          <w:szCs w:val="24"/>
          <w:lang w:eastAsia="ar-SA"/>
        </w:rPr>
        <w:t xml:space="preserve"> электронный // Электронный ресурс цифровой образовательной среды СПО </w:t>
      </w:r>
      <w:proofErr w:type="spellStart"/>
      <w:r w:rsidRPr="00584200">
        <w:rPr>
          <w:rFonts w:ascii="Times New Roman" w:eastAsia="Times New Roman" w:hAnsi="Times New Roman" w:cs="Times New Roman"/>
          <w:sz w:val="24"/>
          <w:szCs w:val="24"/>
          <w:lang w:eastAsia="ar-SA"/>
        </w:rPr>
        <w:t>PROFобразование</w:t>
      </w:r>
      <w:proofErr w:type="spellEnd"/>
      <w:r w:rsidRPr="00584200">
        <w:rPr>
          <w:rFonts w:ascii="Times New Roman" w:eastAsia="Times New Roman" w:hAnsi="Times New Roman" w:cs="Times New Roman"/>
          <w:sz w:val="24"/>
          <w:szCs w:val="24"/>
          <w:lang w:eastAsia="ar-SA"/>
        </w:rPr>
        <w:t xml:space="preserve"> : [сайт]. — URL: </w:t>
      </w:r>
      <w:hyperlink r:id="rId11" w:history="1">
        <w:r w:rsidRPr="00584200">
          <w:rPr>
            <w:rFonts w:ascii="Times New Roman" w:eastAsia="Times New Roman" w:hAnsi="Times New Roman" w:cs="Times New Roman"/>
            <w:sz w:val="24"/>
            <w:szCs w:val="24"/>
            <w:u w:val="single"/>
            <w:lang w:eastAsia="ar-SA"/>
          </w:rPr>
          <w:t>https://profspo.ru/books/59345</w:t>
        </w:r>
      </w:hyperlink>
    </w:p>
    <w:p w:rsidR="00584200" w:rsidRPr="00584200" w:rsidRDefault="00584200" w:rsidP="00584200">
      <w:pPr>
        <w:suppressAutoHyphens/>
        <w:spacing w:after="0" w:line="276" w:lineRule="auto"/>
        <w:jc w:val="center"/>
        <w:rPr>
          <w:rFonts w:ascii="Times New Roman" w:eastAsia="Times New Roman" w:hAnsi="Times New Roman" w:cs="Times New Roman"/>
          <w:b/>
          <w:sz w:val="24"/>
          <w:szCs w:val="24"/>
          <w:lang w:eastAsia="ar-SA"/>
        </w:rPr>
      </w:pPr>
    </w:p>
    <w:p w:rsidR="00584200" w:rsidRPr="00584200" w:rsidRDefault="00584200" w:rsidP="00584200">
      <w:pPr>
        <w:suppressAutoHyphens/>
        <w:spacing w:after="0" w:line="276" w:lineRule="auto"/>
        <w:jc w:val="center"/>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b/>
          <w:sz w:val="24"/>
          <w:szCs w:val="24"/>
          <w:lang w:eastAsia="ar-SA"/>
        </w:rPr>
        <w:br w:type="page"/>
      </w:r>
    </w:p>
    <w:p w:rsidR="00584200" w:rsidRPr="00584200" w:rsidRDefault="00584200" w:rsidP="00584200">
      <w:pPr>
        <w:suppressAutoHyphens/>
        <w:spacing w:after="0" w:line="276" w:lineRule="auto"/>
        <w:jc w:val="center"/>
        <w:rPr>
          <w:rFonts w:ascii="Times New Roman" w:eastAsia="Times New Roman" w:hAnsi="Times New Roman" w:cs="Times New Roman"/>
          <w:b/>
          <w:sz w:val="24"/>
          <w:szCs w:val="24"/>
          <w:lang w:eastAsia="ar-SA"/>
        </w:rPr>
      </w:pPr>
      <w:r w:rsidRPr="00584200">
        <w:rPr>
          <w:rFonts w:ascii="Times New Roman" w:eastAsia="Times New Roman" w:hAnsi="Times New Roman" w:cs="Times New Roman"/>
          <w:b/>
          <w:sz w:val="24"/>
          <w:szCs w:val="24"/>
          <w:lang w:eastAsia="ar-SA"/>
        </w:rPr>
        <w:lastRenderedPageBreak/>
        <w:t xml:space="preserve">4. КОНТРОЛЬ И ОЦЕНКА РЕЗУЛЬТАТОВ ОСВОЕНИЯ </w:t>
      </w:r>
      <w:r w:rsidRPr="00584200">
        <w:rPr>
          <w:rFonts w:ascii="Times New Roman" w:eastAsia="Times New Roman" w:hAnsi="Times New Roman" w:cs="Times New Roman"/>
          <w:b/>
          <w:sz w:val="24"/>
          <w:szCs w:val="24"/>
          <w:lang w:eastAsia="ar-SA"/>
        </w:rPr>
        <w:br/>
        <w:t>УЧЕБНОЙ ДИСЦИПЛИНЫ</w:t>
      </w:r>
    </w:p>
    <w:p w:rsidR="00584200" w:rsidRPr="00584200" w:rsidRDefault="00584200" w:rsidP="00584200">
      <w:pPr>
        <w:suppressAutoHyphens/>
        <w:spacing w:after="0" w:line="276" w:lineRule="auto"/>
        <w:jc w:val="center"/>
        <w:rPr>
          <w:rFonts w:ascii="Times New Roman" w:eastAsia="Times New Roman" w:hAnsi="Times New Roman" w:cs="Times New Roman"/>
          <w:b/>
          <w:sz w:val="24"/>
          <w:szCs w:val="24"/>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09"/>
        <w:gridCol w:w="4068"/>
        <w:gridCol w:w="2894"/>
      </w:tblGrid>
      <w:tr w:rsidR="00584200" w:rsidRPr="00584200" w:rsidTr="00EB4420">
        <w:tc>
          <w:tcPr>
            <w:tcW w:w="1363" w:type="pct"/>
          </w:tcPr>
          <w:p w:rsidR="00584200" w:rsidRPr="00584200" w:rsidRDefault="00584200" w:rsidP="00584200">
            <w:pPr>
              <w:spacing w:after="0" w:line="240" w:lineRule="auto"/>
              <w:jc w:val="center"/>
              <w:rPr>
                <w:rFonts w:ascii="Times New Roman" w:eastAsia="Times New Roman" w:hAnsi="Times New Roman" w:cs="Times New Roman"/>
                <w:sz w:val="24"/>
                <w:szCs w:val="24"/>
                <w:lang w:eastAsia="ru-RU"/>
              </w:rPr>
            </w:pPr>
            <w:r w:rsidRPr="00584200">
              <w:rPr>
                <w:rFonts w:ascii="Times New Roman" w:eastAsia="Times New Roman" w:hAnsi="Times New Roman" w:cs="Times New Roman"/>
                <w:b/>
                <w:bCs/>
                <w:sz w:val="24"/>
                <w:szCs w:val="24"/>
                <w:lang w:eastAsia="ru-RU"/>
              </w:rPr>
              <w:t>Результаты обучения</w:t>
            </w:r>
          </w:p>
        </w:tc>
        <w:tc>
          <w:tcPr>
            <w:tcW w:w="2125" w:type="pct"/>
          </w:tcPr>
          <w:p w:rsidR="00584200" w:rsidRPr="00584200" w:rsidRDefault="00584200" w:rsidP="00584200">
            <w:pPr>
              <w:spacing w:after="0" w:line="240" w:lineRule="auto"/>
              <w:jc w:val="center"/>
              <w:rPr>
                <w:rFonts w:ascii="Times New Roman" w:eastAsia="Times New Roman" w:hAnsi="Times New Roman" w:cs="Times New Roman"/>
                <w:b/>
                <w:bCs/>
                <w:sz w:val="24"/>
                <w:szCs w:val="24"/>
                <w:lang w:eastAsia="ru-RU"/>
              </w:rPr>
            </w:pPr>
            <w:r w:rsidRPr="00584200">
              <w:rPr>
                <w:rFonts w:ascii="Times New Roman" w:eastAsia="Times New Roman" w:hAnsi="Times New Roman" w:cs="Times New Roman"/>
                <w:b/>
                <w:bCs/>
                <w:sz w:val="24"/>
                <w:szCs w:val="24"/>
                <w:lang w:eastAsia="ru-RU"/>
              </w:rPr>
              <w:t>Критерии оценки</w:t>
            </w:r>
          </w:p>
        </w:tc>
        <w:tc>
          <w:tcPr>
            <w:tcW w:w="1512" w:type="pct"/>
          </w:tcPr>
          <w:p w:rsidR="00584200" w:rsidRPr="00584200" w:rsidRDefault="00584200" w:rsidP="00584200">
            <w:pPr>
              <w:spacing w:after="0" w:line="240" w:lineRule="auto"/>
              <w:jc w:val="center"/>
              <w:rPr>
                <w:rFonts w:ascii="Times New Roman" w:eastAsia="Times New Roman" w:hAnsi="Times New Roman" w:cs="Times New Roman"/>
                <w:b/>
                <w:bCs/>
                <w:sz w:val="24"/>
                <w:szCs w:val="24"/>
                <w:lang w:eastAsia="ru-RU"/>
              </w:rPr>
            </w:pPr>
            <w:r w:rsidRPr="00584200">
              <w:rPr>
                <w:rFonts w:ascii="Times New Roman" w:eastAsia="Times New Roman" w:hAnsi="Times New Roman" w:cs="Times New Roman"/>
                <w:b/>
                <w:bCs/>
                <w:sz w:val="24"/>
                <w:szCs w:val="24"/>
                <w:lang w:eastAsia="ru-RU"/>
              </w:rPr>
              <w:t>Методы оценки</w:t>
            </w:r>
          </w:p>
        </w:tc>
      </w:tr>
      <w:tr w:rsidR="00584200" w:rsidRPr="00584200" w:rsidTr="00EB4420">
        <w:tc>
          <w:tcPr>
            <w:tcW w:w="5000" w:type="pct"/>
            <w:gridSpan w:val="3"/>
          </w:tcPr>
          <w:p w:rsidR="00584200" w:rsidRPr="00584200" w:rsidRDefault="00584200" w:rsidP="00584200">
            <w:pPr>
              <w:spacing w:after="0" w:line="240" w:lineRule="auto"/>
              <w:jc w:val="center"/>
              <w:rPr>
                <w:rFonts w:ascii="Times New Roman" w:eastAsia="Times New Roman" w:hAnsi="Times New Roman" w:cs="Times New Roman"/>
                <w:bCs/>
                <w:iCs/>
                <w:sz w:val="24"/>
                <w:szCs w:val="24"/>
                <w:lang w:eastAsia="ru-RU"/>
              </w:rPr>
            </w:pPr>
            <w:r w:rsidRPr="00584200">
              <w:rPr>
                <w:rFonts w:ascii="Times New Roman" w:eastAsia="Times New Roman" w:hAnsi="Times New Roman" w:cs="Times New Roman"/>
                <w:bCs/>
                <w:iCs/>
                <w:sz w:val="24"/>
                <w:szCs w:val="24"/>
                <w:lang w:eastAsia="ru-RU"/>
              </w:rPr>
              <w:t>Перечень знаний, осваиваемых в рамках дисциплины</w:t>
            </w:r>
          </w:p>
        </w:tc>
      </w:tr>
      <w:tr w:rsidR="00584200" w:rsidRPr="00584200" w:rsidTr="00EB4420">
        <w:tc>
          <w:tcPr>
            <w:tcW w:w="1363" w:type="pct"/>
          </w:tcPr>
          <w:p w:rsidR="00584200" w:rsidRPr="00584200" w:rsidRDefault="00584200" w:rsidP="00584200">
            <w:pPr>
              <w:suppressAutoHyphens/>
              <w:spacing w:after="0" w:line="276" w:lineRule="auto"/>
              <w:ind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ОК1-ОК</w:t>
            </w:r>
            <w:r w:rsidR="003A41CB">
              <w:rPr>
                <w:rFonts w:ascii="Times New Roman" w:eastAsia="Times New Roman" w:hAnsi="Times New Roman" w:cs="Times New Roman"/>
                <w:sz w:val="24"/>
                <w:szCs w:val="24"/>
                <w:lang w:eastAsia="ar-SA"/>
              </w:rPr>
              <w:t>6, ОК-</w:t>
            </w:r>
            <w:r>
              <w:rPr>
                <w:rFonts w:ascii="Times New Roman" w:eastAsia="Times New Roman" w:hAnsi="Times New Roman" w:cs="Times New Roman"/>
                <w:sz w:val="24"/>
                <w:szCs w:val="24"/>
                <w:lang w:eastAsia="ar-SA"/>
              </w:rPr>
              <w:t xml:space="preserve">9 </w:t>
            </w:r>
            <w:r w:rsidRPr="00584200">
              <w:rPr>
                <w:rFonts w:ascii="Times New Roman" w:eastAsia="Times New Roman" w:hAnsi="Times New Roman" w:cs="Times New Roman"/>
                <w:sz w:val="24"/>
                <w:szCs w:val="24"/>
                <w:lang w:eastAsia="ar-SA"/>
              </w:rPr>
              <w:t>Терминология в области документационного обеспечения управления;</w:t>
            </w:r>
          </w:p>
          <w:p w:rsidR="00584200" w:rsidRPr="00584200" w:rsidRDefault="00584200" w:rsidP="00584200">
            <w:pPr>
              <w:suppressAutoHyphens/>
              <w:spacing w:after="0" w:line="276" w:lineRule="auto"/>
              <w:ind w:firstLine="7"/>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Нормативные документы, регламентирующие составление и оформление документации и порядок ее обработки;</w:t>
            </w:r>
          </w:p>
          <w:p w:rsidR="00584200" w:rsidRPr="00584200" w:rsidRDefault="00584200" w:rsidP="00584200">
            <w:pPr>
              <w:suppressAutoHyphens/>
              <w:spacing w:after="0" w:line="276" w:lineRule="auto"/>
              <w:ind w:firstLine="7"/>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Правила составления и оформления организационно-распорядительных документов, входящих в унифицированную систему организационно-распорядительных документов, унифицированную систему первичной учетной документации в части документации по учету труда;</w:t>
            </w:r>
          </w:p>
          <w:p w:rsidR="00584200" w:rsidRPr="00584200" w:rsidRDefault="00584200" w:rsidP="00584200">
            <w:pPr>
              <w:suppressAutoHyphens/>
              <w:spacing w:after="0" w:line="276" w:lineRule="auto"/>
              <w:ind w:firstLine="7"/>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Порядок проведения экспертизы ценности документов и подготовки дел к архивному хранению.</w:t>
            </w:r>
          </w:p>
          <w:p w:rsidR="00584200" w:rsidRPr="00584200" w:rsidRDefault="00584200" w:rsidP="00584200">
            <w:pPr>
              <w:spacing w:after="0" w:line="240" w:lineRule="auto"/>
              <w:jc w:val="both"/>
              <w:rPr>
                <w:rFonts w:ascii="Times New Roman" w:eastAsia="Times New Roman" w:hAnsi="Times New Roman" w:cs="Times New Roman"/>
                <w:bCs/>
                <w:i/>
                <w:sz w:val="24"/>
                <w:szCs w:val="24"/>
                <w:lang w:eastAsia="ru-RU"/>
              </w:rPr>
            </w:pPr>
            <w:r w:rsidRPr="00584200">
              <w:rPr>
                <w:rFonts w:ascii="Times New Roman" w:eastAsia="Times New Roman" w:hAnsi="Times New Roman" w:cs="Times New Roman"/>
                <w:sz w:val="24"/>
                <w:szCs w:val="24"/>
                <w:lang w:eastAsia="ar-SA"/>
              </w:rPr>
              <w:t>Технология организации документооборота в организациях (учреждениях).</w:t>
            </w:r>
          </w:p>
        </w:tc>
        <w:tc>
          <w:tcPr>
            <w:tcW w:w="2125" w:type="pct"/>
          </w:tcPr>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оформление документов и решение практических ситуаций с нормативным правовым обоснованием;</w:t>
            </w:r>
          </w:p>
          <w:p w:rsidR="00584200" w:rsidRPr="00584200" w:rsidRDefault="00584200" w:rsidP="00584200">
            <w:pPr>
              <w:spacing w:after="0" w:line="240"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использование различных источников, включая электронные ресурсы, медиа ресурсы, Интернет-ресурсы, периодические издания по специальности для решения профессиональных задач</w:t>
            </w:r>
          </w:p>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демонстрация ответственности за принятые решения, обоснованность самоанализа и коррекция результатов собственной работы;</w:t>
            </w:r>
          </w:p>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использование законодательных и нормативно-правовых актов при планировании предпринимательской деятельности в профессиональной сфере;</w:t>
            </w:r>
          </w:p>
          <w:p w:rsidR="00584200" w:rsidRPr="00584200" w:rsidRDefault="00584200" w:rsidP="00584200">
            <w:pPr>
              <w:spacing w:after="0" w:line="240"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демонстрация знаний в области финансовой грамотности;</w:t>
            </w:r>
          </w:p>
          <w:p w:rsidR="00584200" w:rsidRPr="00584200" w:rsidRDefault="00584200" w:rsidP="00584200">
            <w:pPr>
              <w:widowControl w:val="0"/>
              <w:numPr>
                <w:ilvl w:val="0"/>
                <w:numId w:val="1"/>
              </w:numPr>
              <w:tabs>
                <w:tab w:val="left" w:pos="239"/>
              </w:tabs>
              <w:suppressAutoHyphens/>
              <w:autoSpaceDE w:val="0"/>
              <w:autoSpaceDN w:val="0"/>
              <w:spacing w:after="0" w:line="276" w:lineRule="auto"/>
              <w:contextualSpacing/>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конструктивность взаимодействия с обучающимися, преподавателями в ходе обучения, руководителями учебной и производственной практик.</w:t>
            </w:r>
          </w:p>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-соблюдение норм профессиональной этики;</w:t>
            </w:r>
          </w:p>
          <w:p w:rsidR="00584200" w:rsidRPr="00584200" w:rsidRDefault="00584200" w:rsidP="00584200">
            <w:pPr>
              <w:spacing w:after="0" w:line="240"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построение профессионального общения с учетом социально-профессионального статуса, ситуации общения, особенностей группы и индивидуальных особенностей участников коммуникации;</w:t>
            </w:r>
          </w:p>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грамотность устной и письменной речи;</w:t>
            </w:r>
          </w:p>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оформление документов в соответствии с ГОСТом;</w:t>
            </w:r>
          </w:p>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ясность формулирования и изложения мыслей;</w:t>
            </w:r>
          </w:p>
          <w:p w:rsidR="00584200" w:rsidRPr="00584200" w:rsidRDefault="00584200" w:rsidP="00584200">
            <w:pPr>
              <w:spacing w:after="0" w:line="240"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проявление толерантности в процессе общения;</w:t>
            </w:r>
          </w:p>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lastRenderedPageBreak/>
              <w:t>- соблюдение норм поведения во время учебных занятий;</w:t>
            </w:r>
          </w:p>
          <w:p w:rsidR="00584200" w:rsidRPr="00584200" w:rsidRDefault="00584200" w:rsidP="00584200">
            <w:pPr>
              <w:spacing w:after="0" w:line="240"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соблюдение стандартов антикоррупционного поведения;</w:t>
            </w:r>
          </w:p>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xml:space="preserve">- соблюдает нормы экологической безопасности; </w:t>
            </w:r>
          </w:p>
          <w:p w:rsidR="00584200" w:rsidRPr="00584200" w:rsidRDefault="00584200" w:rsidP="00584200">
            <w:pPr>
              <w:spacing w:after="0" w:line="240"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определяет направления ресурсосбережения в рамках профессиональной деятельности по специальности;</w:t>
            </w:r>
          </w:p>
          <w:p w:rsidR="00584200" w:rsidRPr="00584200" w:rsidRDefault="00584200" w:rsidP="00584200">
            <w:pPr>
              <w:spacing w:after="0" w:line="240"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эффективность использования средств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584200" w:rsidRPr="00584200" w:rsidRDefault="00584200" w:rsidP="00584200">
            <w:pPr>
              <w:spacing w:after="0" w:line="240" w:lineRule="auto"/>
              <w:jc w:val="both"/>
              <w:rPr>
                <w:rFonts w:ascii="Times New Roman" w:eastAsia="Times New Roman" w:hAnsi="Times New Roman" w:cs="Times New Roman"/>
                <w:bCs/>
                <w:i/>
                <w:sz w:val="24"/>
                <w:szCs w:val="24"/>
                <w:lang w:eastAsia="ru-RU"/>
              </w:rPr>
            </w:pPr>
            <w:r w:rsidRPr="00584200">
              <w:rPr>
                <w:rFonts w:ascii="Times New Roman" w:eastAsia="Times New Roman" w:hAnsi="Times New Roman" w:cs="Times New Roman"/>
                <w:bCs/>
                <w:sz w:val="24"/>
                <w:szCs w:val="24"/>
                <w:lang w:eastAsia="ar-SA"/>
              </w:rPr>
              <w:t>- эффективность использования в профессиональной деятельности необходимой документации, в том числе на иностранном языке</w:t>
            </w:r>
          </w:p>
        </w:tc>
        <w:tc>
          <w:tcPr>
            <w:tcW w:w="1512" w:type="pct"/>
          </w:tcPr>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lastRenderedPageBreak/>
              <w:t>- экспертное наблюдение выполнения практических заданий,</w:t>
            </w:r>
          </w:p>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xml:space="preserve">- оценка по итогам устного опроса студентов, </w:t>
            </w:r>
          </w:p>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xml:space="preserve">- наблюдение по итогам тестирования, </w:t>
            </w:r>
          </w:p>
          <w:p w:rsidR="00584200" w:rsidRPr="00584200" w:rsidRDefault="00584200" w:rsidP="00584200">
            <w:pPr>
              <w:spacing w:after="0" w:line="240" w:lineRule="auto"/>
              <w:jc w:val="both"/>
              <w:rPr>
                <w:rFonts w:ascii="Times New Roman" w:eastAsia="Times New Roman" w:hAnsi="Times New Roman" w:cs="Times New Roman"/>
                <w:bCs/>
                <w:i/>
                <w:sz w:val="24"/>
                <w:szCs w:val="24"/>
                <w:lang w:eastAsia="ru-RU"/>
              </w:rPr>
            </w:pPr>
            <w:r w:rsidRPr="00584200">
              <w:rPr>
                <w:rFonts w:ascii="Times New Roman" w:eastAsia="Times New Roman" w:hAnsi="Times New Roman" w:cs="Times New Roman"/>
                <w:bCs/>
                <w:sz w:val="24"/>
                <w:szCs w:val="24"/>
                <w:lang w:eastAsia="ar-SA"/>
              </w:rPr>
              <w:t>- оценка в процессе проведения промежуточной аттестации.</w:t>
            </w:r>
          </w:p>
        </w:tc>
      </w:tr>
      <w:tr w:rsidR="00584200" w:rsidRPr="00584200" w:rsidTr="00EB4420">
        <w:tc>
          <w:tcPr>
            <w:tcW w:w="5000" w:type="pct"/>
            <w:gridSpan w:val="3"/>
          </w:tcPr>
          <w:p w:rsidR="00584200" w:rsidRPr="00584200" w:rsidRDefault="00584200" w:rsidP="00584200">
            <w:pPr>
              <w:spacing w:after="0" w:line="240" w:lineRule="auto"/>
              <w:jc w:val="center"/>
              <w:rPr>
                <w:rFonts w:ascii="Times New Roman" w:eastAsia="Times New Roman" w:hAnsi="Times New Roman" w:cs="Times New Roman"/>
                <w:bCs/>
                <w:iCs/>
                <w:sz w:val="24"/>
                <w:szCs w:val="24"/>
                <w:lang w:eastAsia="ru-RU"/>
              </w:rPr>
            </w:pPr>
            <w:r w:rsidRPr="00584200">
              <w:rPr>
                <w:rFonts w:ascii="Times New Roman" w:eastAsia="Times New Roman" w:hAnsi="Times New Roman" w:cs="Times New Roman"/>
                <w:bCs/>
                <w:iCs/>
                <w:sz w:val="24"/>
                <w:szCs w:val="24"/>
                <w:lang w:eastAsia="ru-RU"/>
              </w:rPr>
              <w:lastRenderedPageBreak/>
              <w:t>Перечень умений, осваиваемых в рамках дисциплины</w:t>
            </w:r>
          </w:p>
        </w:tc>
      </w:tr>
      <w:tr w:rsidR="00584200" w:rsidRPr="00584200" w:rsidTr="00EB4420">
        <w:trPr>
          <w:trHeight w:val="896"/>
        </w:trPr>
        <w:tc>
          <w:tcPr>
            <w:tcW w:w="1363" w:type="pct"/>
          </w:tcPr>
          <w:p w:rsidR="00584200" w:rsidRPr="00584200" w:rsidRDefault="00584200" w:rsidP="00584200">
            <w:pPr>
              <w:spacing w:after="0" w:line="240" w:lineRule="auto"/>
              <w:jc w:val="both"/>
              <w:rPr>
                <w:rFonts w:ascii="Times New Roman" w:eastAsia="Times New Roman" w:hAnsi="Times New Roman" w:cs="Times New Roman"/>
                <w:bCs/>
                <w:sz w:val="24"/>
                <w:szCs w:val="24"/>
                <w:lang w:eastAsia="ru-RU"/>
              </w:rPr>
            </w:pPr>
            <w:r w:rsidRPr="00584200">
              <w:rPr>
                <w:rFonts w:ascii="Times New Roman" w:eastAsia="Times New Roman" w:hAnsi="Times New Roman" w:cs="Times New Roman"/>
                <w:bCs/>
                <w:sz w:val="24"/>
                <w:szCs w:val="24"/>
                <w:lang w:eastAsia="ru-RU"/>
              </w:rPr>
              <w:t>ПК 1.2</w:t>
            </w:r>
          </w:p>
          <w:p w:rsidR="00584200" w:rsidRPr="00584200" w:rsidRDefault="00584200" w:rsidP="00584200">
            <w:pPr>
              <w:suppressAutoHyphens/>
              <w:spacing w:after="0" w:line="276" w:lineRule="auto"/>
              <w:ind w:firstLine="7"/>
              <w:jc w:val="both"/>
              <w:rPr>
                <w:rFonts w:ascii="Times New Roman" w:eastAsia="Times New Roman" w:hAnsi="Times New Roman" w:cs="Times New Roman"/>
                <w:i/>
                <w:sz w:val="24"/>
                <w:szCs w:val="24"/>
                <w:lang w:eastAsia="ar-SA"/>
              </w:rPr>
            </w:pPr>
            <w:r w:rsidRPr="00584200">
              <w:rPr>
                <w:rFonts w:ascii="Times New Roman" w:eastAsia="Times New Roman" w:hAnsi="Times New Roman" w:cs="Times New Roman"/>
                <w:sz w:val="24"/>
                <w:szCs w:val="24"/>
                <w:lang w:eastAsia="ar-SA"/>
              </w:rPr>
              <w:t>Применять на практике государственные стандарты, другие нормативно-методические документы, регламентирующие организацию документационного обеспечения управления;</w:t>
            </w:r>
          </w:p>
          <w:p w:rsidR="00584200" w:rsidRPr="00584200" w:rsidRDefault="00584200" w:rsidP="00584200">
            <w:pPr>
              <w:suppressAutoHyphens/>
              <w:spacing w:after="0" w:line="276" w:lineRule="auto"/>
              <w:ind w:firstLine="7"/>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Составлять и правильно оформлять основные виды организационно-распорядительных документов;</w:t>
            </w:r>
          </w:p>
          <w:p w:rsidR="00584200" w:rsidRPr="00584200" w:rsidRDefault="00584200" w:rsidP="00584200">
            <w:pPr>
              <w:suppressAutoHyphens/>
              <w:spacing w:after="0" w:line="276" w:lineRule="auto"/>
              <w:ind w:firstLine="7"/>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Оформлять информационно-справочную документацию;</w:t>
            </w:r>
          </w:p>
          <w:p w:rsidR="00584200" w:rsidRDefault="00584200" w:rsidP="00584200">
            <w:pPr>
              <w:suppressAutoHyphens/>
              <w:spacing w:after="0" w:line="276" w:lineRule="auto"/>
              <w:ind w:firstLine="7"/>
              <w:jc w:val="both"/>
              <w:rPr>
                <w:rFonts w:ascii="Times New Roman" w:eastAsia="Times New Roman" w:hAnsi="Times New Roman" w:cs="Times New Roman"/>
                <w:sz w:val="24"/>
                <w:szCs w:val="24"/>
                <w:lang w:eastAsia="ar-SA"/>
              </w:rPr>
            </w:pPr>
          </w:p>
          <w:p w:rsidR="00584200" w:rsidRDefault="00584200" w:rsidP="00584200">
            <w:pPr>
              <w:suppressAutoHyphens/>
              <w:spacing w:after="0" w:line="276" w:lineRule="auto"/>
              <w:ind w:firstLine="7"/>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ПК 1.3.</w:t>
            </w:r>
          </w:p>
          <w:p w:rsidR="00584200" w:rsidRPr="00584200" w:rsidRDefault="00584200" w:rsidP="00584200">
            <w:pPr>
              <w:suppressAutoHyphens/>
              <w:spacing w:after="0" w:line="276" w:lineRule="auto"/>
              <w:ind w:firstLine="7"/>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 xml:space="preserve">Оформлять кадровую </w:t>
            </w:r>
            <w:r w:rsidRPr="00584200">
              <w:rPr>
                <w:rFonts w:ascii="Times New Roman" w:eastAsia="Times New Roman" w:hAnsi="Times New Roman" w:cs="Times New Roman"/>
                <w:sz w:val="24"/>
                <w:szCs w:val="24"/>
                <w:lang w:eastAsia="ar-SA"/>
              </w:rPr>
              <w:lastRenderedPageBreak/>
              <w:t>документацию;</w:t>
            </w:r>
          </w:p>
          <w:p w:rsidR="00584200" w:rsidRPr="00584200" w:rsidRDefault="00584200" w:rsidP="00584200">
            <w:pPr>
              <w:suppressAutoHyphens/>
              <w:spacing w:after="0" w:line="276" w:lineRule="auto"/>
              <w:ind w:firstLine="7"/>
              <w:jc w:val="both"/>
              <w:rPr>
                <w:rFonts w:ascii="Times New Roman" w:eastAsia="Times New Roman" w:hAnsi="Times New Roman" w:cs="Times New Roman"/>
                <w:sz w:val="24"/>
                <w:szCs w:val="24"/>
                <w:lang w:eastAsia="ar-SA"/>
              </w:rPr>
            </w:pPr>
            <w:r w:rsidRPr="00584200">
              <w:rPr>
                <w:rFonts w:ascii="Times New Roman" w:eastAsia="Times New Roman" w:hAnsi="Times New Roman" w:cs="Times New Roman"/>
                <w:sz w:val="24"/>
                <w:szCs w:val="24"/>
                <w:lang w:eastAsia="ar-SA"/>
              </w:rPr>
              <w:t xml:space="preserve">Оформлять </w:t>
            </w:r>
            <w:proofErr w:type="spellStart"/>
            <w:r w:rsidRPr="00584200">
              <w:rPr>
                <w:rFonts w:ascii="Times New Roman" w:eastAsia="Times New Roman" w:hAnsi="Times New Roman" w:cs="Times New Roman"/>
                <w:sz w:val="24"/>
                <w:szCs w:val="24"/>
                <w:lang w:eastAsia="ar-SA"/>
              </w:rPr>
              <w:t>претензионно-исковую</w:t>
            </w:r>
            <w:proofErr w:type="spellEnd"/>
            <w:r w:rsidRPr="00584200">
              <w:rPr>
                <w:rFonts w:ascii="Times New Roman" w:eastAsia="Times New Roman" w:hAnsi="Times New Roman" w:cs="Times New Roman"/>
                <w:sz w:val="24"/>
                <w:szCs w:val="24"/>
                <w:lang w:eastAsia="ar-SA"/>
              </w:rPr>
              <w:t xml:space="preserve"> документацию.</w:t>
            </w:r>
          </w:p>
          <w:p w:rsidR="00584200" w:rsidRPr="00584200" w:rsidRDefault="00584200" w:rsidP="00584200">
            <w:pPr>
              <w:spacing w:after="0" w:line="240" w:lineRule="auto"/>
              <w:jc w:val="both"/>
              <w:rPr>
                <w:rFonts w:ascii="Times New Roman" w:eastAsia="Times New Roman" w:hAnsi="Times New Roman" w:cs="Times New Roman"/>
                <w:bCs/>
                <w:i/>
                <w:sz w:val="24"/>
                <w:szCs w:val="24"/>
                <w:lang w:eastAsia="ru-RU"/>
              </w:rPr>
            </w:pPr>
          </w:p>
        </w:tc>
        <w:tc>
          <w:tcPr>
            <w:tcW w:w="2125" w:type="pct"/>
          </w:tcPr>
          <w:p w:rsidR="00584200" w:rsidRPr="00584200" w:rsidRDefault="00584200" w:rsidP="00584200">
            <w:pPr>
              <w:spacing w:after="0" w:line="240" w:lineRule="auto"/>
              <w:jc w:val="both"/>
              <w:rPr>
                <w:rFonts w:ascii="Times New Roman" w:eastAsia="Times New Roman" w:hAnsi="Times New Roman" w:cs="Times New Roman"/>
                <w:bCs/>
                <w:i/>
                <w:sz w:val="24"/>
                <w:szCs w:val="24"/>
                <w:lang w:eastAsia="ru-RU"/>
              </w:rPr>
            </w:pPr>
            <w:r w:rsidRPr="00584200">
              <w:rPr>
                <w:rFonts w:ascii="Times New Roman" w:eastAsia="Times New Roman" w:hAnsi="Times New Roman" w:cs="Times New Roman"/>
                <w:bCs/>
                <w:i/>
                <w:sz w:val="24"/>
                <w:szCs w:val="24"/>
                <w:lang w:eastAsia="ru-RU"/>
              </w:rPr>
              <w:lastRenderedPageBreak/>
              <w:t>______</w:t>
            </w:r>
          </w:p>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оформление документов и решение практических ситуаций с нормативным правовым обоснованием;</w:t>
            </w:r>
          </w:p>
          <w:p w:rsidR="00584200" w:rsidRPr="00584200" w:rsidRDefault="00584200" w:rsidP="00584200">
            <w:pPr>
              <w:spacing w:after="0" w:line="240"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использование различных источников, включая электронные ресурсы, медиа ресурсы, Интернет-ресурсы, периодические издания по специальности для решения профессиональных задач</w:t>
            </w:r>
          </w:p>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демонстрация ответственности за принятые решения, обоснованность самоанализа и коррекция результатов собственной работы;</w:t>
            </w:r>
          </w:p>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использование законодательных и нормативно-правовых актов при планировании предпринимательской деятельности в профессиональной сфере;</w:t>
            </w:r>
          </w:p>
          <w:p w:rsidR="00584200" w:rsidRPr="00584200" w:rsidRDefault="00584200" w:rsidP="00584200">
            <w:pPr>
              <w:spacing w:after="0" w:line="240"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демонстрация знаний в области финансовой грамотности;</w:t>
            </w:r>
          </w:p>
          <w:p w:rsidR="00584200" w:rsidRPr="00584200" w:rsidRDefault="00584200" w:rsidP="00584200">
            <w:pPr>
              <w:widowControl w:val="0"/>
              <w:numPr>
                <w:ilvl w:val="0"/>
                <w:numId w:val="1"/>
              </w:numPr>
              <w:tabs>
                <w:tab w:val="left" w:pos="239"/>
              </w:tabs>
              <w:suppressAutoHyphens/>
              <w:autoSpaceDE w:val="0"/>
              <w:autoSpaceDN w:val="0"/>
              <w:spacing w:after="0" w:line="276" w:lineRule="auto"/>
              <w:contextualSpacing/>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конструктивность взаимодействия с обучающимися, преподавателями в ходе обучения, руководителями учебной и производственной практик.</w:t>
            </w:r>
          </w:p>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lastRenderedPageBreak/>
              <w:t>-соблюдение норм профессиональной этики;</w:t>
            </w:r>
          </w:p>
          <w:p w:rsidR="00584200" w:rsidRPr="00584200" w:rsidRDefault="00584200" w:rsidP="00584200">
            <w:pPr>
              <w:spacing w:after="0" w:line="240"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построение профессионального общения с учетом социально-профессионального статуса, ситуации общения, особенностей группы и индивидуальных особенностей участников коммуникации;</w:t>
            </w:r>
          </w:p>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грамотность устной и письменной речи;</w:t>
            </w:r>
          </w:p>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оформление документов в соответствии с ГОСТом;</w:t>
            </w:r>
          </w:p>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ясность формулирования и изложения мыслей;</w:t>
            </w:r>
          </w:p>
          <w:p w:rsidR="00584200" w:rsidRPr="00584200" w:rsidRDefault="00584200" w:rsidP="00584200">
            <w:pPr>
              <w:spacing w:after="0" w:line="240"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проявление толерантности в процессе общения;</w:t>
            </w:r>
          </w:p>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соблюдение норм поведения во время учебных занятий;</w:t>
            </w:r>
          </w:p>
          <w:p w:rsidR="00584200" w:rsidRPr="00584200" w:rsidRDefault="00584200" w:rsidP="00584200">
            <w:pPr>
              <w:spacing w:after="0" w:line="240"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соблюдение стандартов антикоррупционного поведения;</w:t>
            </w:r>
          </w:p>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xml:space="preserve">- соблюдает нормы экологической безопасности; </w:t>
            </w:r>
          </w:p>
          <w:p w:rsidR="00584200" w:rsidRPr="00584200" w:rsidRDefault="00584200" w:rsidP="00584200">
            <w:pPr>
              <w:spacing w:after="0" w:line="240"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определяет направления ресурсосбережения в рамках профессиональной деятельности по специальности;</w:t>
            </w:r>
          </w:p>
          <w:p w:rsidR="00584200" w:rsidRPr="00584200" w:rsidRDefault="00584200" w:rsidP="00584200">
            <w:pPr>
              <w:spacing w:after="0" w:line="240"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эффективность использования средств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584200" w:rsidRPr="00584200" w:rsidRDefault="00584200" w:rsidP="00C51B33">
            <w:pPr>
              <w:spacing w:after="0" w:line="240" w:lineRule="auto"/>
              <w:jc w:val="both"/>
              <w:rPr>
                <w:rFonts w:ascii="Times New Roman" w:eastAsia="Times New Roman" w:hAnsi="Times New Roman" w:cs="Times New Roman"/>
                <w:bCs/>
                <w:i/>
                <w:sz w:val="24"/>
                <w:szCs w:val="24"/>
                <w:lang w:eastAsia="ru-RU"/>
              </w:rPr>
            </w:pPr>
            <w:r w:rsidRPr="00584200">
              <w:rPr>
                <w:rFonts w:ascii="Times New Roman" w:eastAsia="Times New Roman" w:hAnsi="Times New Roman" w:cs="Times New Roman"/>
                <w:bCs/>
                <w:sz w:val="24"/>
                <w:szCs w:val="24"/>
                <w:lang w:eastAsia="ar-SA"/>
              </w:rPr>
              <w:t>- эффективность использования в профессиональной деятель</w:t>
            </w:r>
            <w:r w:rsidR="00C51B33">
              <w:rPr>
                <w:rFonts w:ascii="Times New Roman" w:eastAsia="Times New Roman" w:hAnsi="Times New Roman" w:cs="Times New Roman"/>
                <w:bCs/>
                <w:sz w:val="24"/>
                <w:szCs w:val="24"/>
                <w:lang w:eastAsia="ar-SA"/>
              </w:rPr>
              <w:t>ности необходимой документации</w:t>
            </w:r>
          </w:p>
        </w:tc>
        <w:tc>
          <w:tcPr>
            <w:tcW w:w="1512" w:type="pct"/>
          </w:tcPr>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lastRenderedPageBreak/>
              <w:t>- экспертное наблюдение выполнения практических заданий,</w:t>
            </w:r>
          </w:p>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xml:space="preserve">- оценка по итогам устного опроса студентов, </w:t>
            </w:r>
          </w:p>
          <w:p w:rsidR="00584200" w:rsidRPr="00584200" w:rsidRDefault="00584200" w:rsidP="00584200">
            <w:pPr>
              <w:suppressAutoHyphens/>
              <w:spacing w:after="0" w:line="276" w:lineRule="auto"/>
              <w:jc w:val="both"/>
              <w:rPr>
                <w:rFonts w:ascii="Times New Roman" w:eastAsia="Times New Roman" w:hAnsi="Times New Roman" w:cs="Times New Roman"/>
                <w:bCs/>
                <w:sz w:val="24"/>
                <w:szCs w:val="24"/>
                <w:lang w:eastAsia="ar-SA"/>
              </w:rPr>
            </w:pPr>
            <w:r w:rsidRPr="00584200">
              <w:rPr>
                <w:rFonts w:ascii="Times New Roman" w:eastAsia="Times New Roman" w:hAnsi="Times New Roman" w:cs="Times New Roman"/>
                <w:bCs/>
                <w:sz w:val="24"/>
                <w:szCs w:val="24"/>
                <w:lang w:eastAsia="ar-SA"/>
              </w:rPr>
              <w:t xml:space="preserve">- наблюдение по итогам тестирования, </w:t>
            </w:r>
          </w:p>
          <w:p w:rsidR="00584200" w:rsidRPr="00584200" w:rsidRDefault="00584200" w:rsidP="00584200">
            <w:pPr>
              <w:spacing w:after="0" w:line="240" w:lineRule="auto"/>
              <w:jc w:val="both"/>
              <w:rPr>
                <w:rFonts w:ascii="Times New Roman" w:eastAsia="Times New Roman" w:hAnsi="Times New Roman" w:cs="Times New Roman"/>
                <w:bCs/>
                <w:i/>
                <w:sz w:val="24"/>
                <w:szCs w:val="24"/>
                <w:lang w:eastAsia="ru-RU"/>
              </w:rPr>
            </w:pPr>
            <w:r w:rsidRPr="00584200">
              <w:rPr>
                <w:rFonts w:ascii="Times New Roman" w:eastAsia="Times New Roman" w:hAnsi="Times New Roman" w:cs="Times New Roman"/>
                <w:bCs/>
                <w:sz w:val="24"/>
                <w:szCs w:val="24"/>
                <w:lang w:eastAsia="ar-SA"/>
              </w:rPr>
              <w:t>- оценка в процессе проведения промежуточной аттестации.</w:t>
            </w:r>
          </w:p>
        </w:tc>
      </w:tr>
    </w:tbl>
    <w:p w:rsidR="00C51B33" w:rsidRDefault="00C51B33" w:rsidP="00C51B33">
      <w:pPr>
        <w:spacing w:after="0" w:line="240" w:lineRule="auto"/>
        <w:jc w:val="center"/>
        <w:rPr>
          <w:rFonts w:ascii="Times New Roman" w:eastAsia="Times New Roman" w:hAnsi="Times New Roman" w:cs="Times New Roman"/>
          <w:sz w:val="24"/>
          <w:szCs w:val="24"/>
          <w:lang w:eastAsia="ru-RU"/>
        </w:rPr>
      </w:pPr>
    </w:p>
    <w:p w:rsidR="00C51B33" w:rsidRDefault="00C51B33" w:rsidP="00C51B33">
      <w:pPr>
        <w:spacing w:after="0" w:line="240" w:lineRule="auto"/>
        <w:jc w:val="center"/>
        <w:rPr>
          <w:rFonts w:ascii="Times New Roman" w:eastAsia="Times New Roman" w:hAnsi="Times New Roman" w:cs="Times New Roman"/>
          <w:sz w:val="24"/>
          <w:szCs w:val="24"/>
          <w:lang w:eastAsia="ru-RU"/>
        </w:rPr>
      </w:pPr>
    </w:p>
    <w:p w:rsidR="00C51B33" w:rsidRPr="00C51B33" w:rsidRDefault="00C51B33" w:rsidP="00C23998">
      <w:pPr>
        <w:spacing w:after="0" w:line="240" w:lineRule="auto"/>
        <w:rPr>
          <w:rFonts w:ascii="Times New Roman" w:eastAsia="Times New Roman" w:hAnsi="Times New Roman" w:cs="Times New Roman"/>
          <w:sz w:val="24"/>
          <w:szCs w:val="24"/>
          <w:lang w:eastAsia="ru-RU"/>
        </w:rPr>
      </w:pPr>
      <w:bookmarkStart w:id="0" w:name="_GoBack"/>
      <w:bookmarkEnd w:id="0"/>
      <w:proofErr w:type="spellStart"/>
      <w:r w:rsidRPr="00C51B33">
        <w:rPr>
          <w:rFonts w:ascii="Times New Roman" w:eastAsia="Times New Roman" w:hAnsi="Times New Roman" w:cs="Times New Roman"/>
          <w:sz w:val="24"/>
          <w:szCs w:val="24"/>
          <w:lang w:eastAsia="ru-RU"/>
        </w:rPr>
        <w:t>Дзахмишева</w:t>
      </w:r>
      <w:proofErr w:type="spellEnd"/>
      <w:r w:rsidRPr="00C51B33">
        <w:rPr>
          <w:rFonts w:ascii="Times New Roman" w:eastAsia="Times New Roman" w:hAnsi="Times New Roman" w:cs="Times New Roman"/>
          <w:sz w:val="24"/>
          <w:szCs w:val="24"/>
          <w:lang w:eastAsia="ru-RU"/>
        </w:rPr>
        <w:t xml:space="preserve"> М.А., преподаватель ГБПОУ «КБАДК»</w:t>
      </w:r>
      <w:r w:rsidR="00C23998">
        <w:rPr>
          <w:rFonts w:ascii="Times New Roman" w:eastAsia="Times New Roman" w:hAnsi="Times New Roman" w:cs="Times New Roman"/>
          <w:sz w:val="24"/>
          <w:szCs w:val="24"/>
          <w:lang w:eastAsia="ru-RU"/>
        </w:rPr>
        <w:t>__________________</w:t>
      </w:r>
    </w:p>
    <w:p w:rsidR="000E3527" w:rsidRDefault="000E3527"/>
    <w:sectPr w:rsidR="000E3527" w:rsidSect="009749E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F40" w:rsidRDefault="003C1F40" w:rsidP="00584200">
      <w:pPr>
        <w:spacing w:after="0" w:line="240" w:lineRule="auto"/>
      </w:pPr>
      <w:r>
        <w:separator/>
      </w:r>
    </w:p>
  </w:endnote>
  <w:endnote w:type="continuationSeparator" w:id="0">
    <w:p w:rsidR="003C1F40" w:rsidRDefault="003C1F40" w:rsidP="005842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200" w:rsidRDefault="004D0EE5" w:rsidP="00C1258F">
    <w:pPr>
      <w:pStyle w:val="a7"/>
      <w:framePr w:wrap="around" w:vAnchor="text" w:hAnchor="margin" w:xAlign="right" w:y="1"/>
      <w:rPr>
        <w:rStyle w:val="a9"/>
      </w:rPr>
    </w:pPr>
    <w:r>
      <w:rPr>
        <w:rStyle w:val="a9"/>
      </w:rPr>
      <w:fldChar w:fldCharType="begin"/>
    </w:r>
    <w:r w:rsidR="00584200">
      <w:rPr>
        <w:rStyle w:val="a9"/>
      </w:rPr>
      <w:instrText xml:space="preserve">PAGE  </w:instrText>
    </w:r>
    <w:r>
      <w:rPr>
        <w:rStyle w:val="a9"/>
      </w:rPr>
      <w:fldChar w:fldCharType="separate"/>
    </w:r>
    <w:r w:rsidR="00584200">
      <w:rPr>
        <w:rStyle w:val="a9"/>
        <w:noProof/>
      </w:rPr>
      <w:t>7</w:t>
    </w:r>
    <w:r>
      <w:rPr>
        <w:rStyle w:val="a9"/>
      </w:rPr>
      <w:fldChar w:fldCharType="end"/>
    </w:r>
  </w:p>
  <w:p w:rsidR="00584200" w:rsidRDefault="00584200" w:rsidP="00C1258F">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200" w:rsidRPr="008D5D52" w:rsidRDefault="004D0EE5" w:rsidP="00C1258F">
    <w:pPr>
      <w:pStyle w:val="a7"/>
      <w:framePr w:wrap="around" w:vAnchor="text" w:hAnchor="margin" w:xAlign="right" w:y="1"/>
      <w:jc w:val="center"/>
      <w:rPr>
        <w:rStyle w:val="a9"/>
      </w:rPr>
    </w:pPr>
    <w:r w:rsidRPr="008D5D52">
      <w:rPr>
        <w:rStyle w:val="a9"/>
      </w:rPr>
      <w:fldChar w:fldCharType="begin"/>
    </w:r>
    <w:r w:rsidR="00584200" w:rsidRPr="008D5D52">
      <w:rPr>
        <w:rStyle w:val="a9"/>
      </w:rPr>
      <w:instrText xml:space="preserve">PAGE  </w:instrText>
    </w:r>
    <w:r w:rsidRPr="008D5D52">
      <w:rPr>
        <w:rStyle w:val="a9"/>
      </w:rPr>
      <w:fldChar w:fldCharType="separate"/>
    </w:r>
    <w:r w:rsidR="00C23998">
      <w:rPr>
        <w:rStyle w:val="a9"/>
        <w:noProof/>
      </w:rPr>
      <w:t>15</w:t>
    </w:r>
    <w:r w:rsidRPr="008D5D52">
      <w:rPr>
        <w:rStyle w:val="a9"/>
      </w:rPr>
      <w:fldChar w:fldCharType="end"/>
    </w:r>
  </w:p>
  <w:p w:rsidR="00584200" w:rsidRDefault="00584200" w:rsidP="00C1258F">
    <w:pPr>
      <w:pStyle w:val="a7"/>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F40" w:rsidRDefault="003C1F40" w:rsidP="00584200">
      <w:pPr>
        <w:spacing w:after="0" w:line="240" w:lineRule="auto"/>
      </w:pPr>
      <w:r>
        <w:separator/>
      </w:r>
    </w:p>
  </w:footnote>
  <w:footnote w:type="continuationSeparator" w:id="0">
    <w:p w:rsidR="003C1F40" w:rsidRDefault="003C1F40" w:rsidP="005842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973FDD"/>
    <w:multiLevelType w:val="multilevel"/>
    <w:tmpl w:val="1508524C"/>
    <w:lvl w:ilvl="0">
      <w:start w:val="1"/>
      <w:numFmt w:val="decimal"/>
      <w:lvlText w:val="%1."/>
      <w:lvlJc w:val="righ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2D721A9A"/>
    <w:multiLevelType w:val="hybridMultilevel"/>
    <w:tmpl w:val="7F1608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33C42632"/>
    <w:multiLevelType w:val="hybridMultilevel"/>
    <w:tmpl w:val="6E1A5D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446D4CE6"/>
    <w:multiLevelType w:val="hybridMultilevel"/>
    <w:tmpl w:val="6E1A5D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5869046A"/>
    <w:multiLevelType w:val="multilevel"/>
    <w:tmpl w:val="7CE2528A"/>
    <w:lvl w:ilvl="0">
      <w:start w:val="3"/>
      <w:numFmt w:val="decimal"/>
      <w:lvlText w:val="%1."/>
      <w:lvlJc w:val="left"/>
      <w:pPr>
        <w:ind w:left="100" w:hanging="284"/>
      </w:pPr>
      <w:rPr>
        <w:rFonts w:ascii="Times New Roman" w:eastAsia="Times New Roman" w:hAnsi="Times New Roman" w:cs="Times New Roman" w:hint="default"/>
        <w:b/>
        <w:bCs/>
        <w:w w:val="99"/>
        <w:sz w:val="28"/>
        <w:szCs w:val="28"/>
        <w:lang w:val="ru-RU" w:eastAsia="ru-RU" w:bidi="ru-RU"/>
      </w:rPr>
    </w:lvl>
    <w:lvl w:ilvl="1">
      <w:start w:val="1"/>
      <w:numFmt w:val="decimal"/>
      <w:lvlText w:val="%1.%2."/>
      <w:lvlJc w:val="left"/>
      <w:pPr>
        <w:ind w:left="1772" w:hanging="495"/>
      </w:pPr>
      <w:rPr>
        <w:rFonts w:ascii="Times New Roman" w:eastAsia="Times New Roman" w:hAnsi="Times New Roman" w:cs="Times New Roman" w:hint="default"/>
        <w:b/>
        <w:bCs/>
        <w:w w:val="99"/>
        <w:sz w:val="24"/>
        <w:szCs w:val="28"/>
        <w:lang w:val="ru-RU" w:eastAsia="ru-RU" w:bidi="ru-RU"/>
      </w:rPr>
    </w:lvl>
    <w:lvl w:ilvl="2">
      <w:numFmt w:val="bullet"/>
      <w:lvlText w:val="•"/>
      <w:lvlJc w:val="left"/>
      <w:pPr>
        <w:ind w:left="1996" w:hanging="495"/>
      </w:pPr>
      <w:rPr>
        <w:rFonts w:hint="default"/>
        <w:lang w:val="ru-RU" w:eastAsia="ru-RU" w:bidi="ru-RU"/>
      </w:rPr>
    </w:lvl>
    <w:lvl w:ilvl="3">
      <w:numFmt w:val="bullet"/>
      <w:lvlText w:val="•"/>
      <w:lvlJc w:val="left"/>
      <w:pPr>
        <w:ind w:left="2945" w:hanging="495"/>
      </w:pPr>
      <w:rPr>
        <w:rFonts w:hint="default"/>
        <w:lang w:val="ru-RU" w:eastAsia="ru-RU" w:bidi="ru-RU"/>
      </w:rPr>
    </w:lvl>
    <w:lvl w:ilvl="4">
      <w:numFmt w:val="bullet"/>
      <w:lvlText w:val="•"/>
      <w:lvlJc w:val="left"/>
      <w:pPr>
        <w:ind w:left="3893" w:hanging="495"/>
      </w:pPr>
      <w:rPr>
        <w:rFonts w:hint="default"/>
        <w:lang w:val="ru-RU" w:eastAsia="ru-RU" w:bidi="ru-RU"/>
      </w:rPr>
    </w:lvl>
    <w:lvl w:ilvl="5">
      <w:numFmt w:val="bullet"/>
      <w:lvlText w:val="•"/>
      <w:lvlJc w:val="left"/>
      <w:pPr>
        <w:ind w:left="4842" w:hanging="495"/>
      </w:pPr>
      <w:rPr>
        <w:rFonts w:hint="default"/>
        <w:lang w:val="ru-RU" w:eastAsia="ru-RU" w:bidi="ru-RU"/>
      </w:rPr>
    </w:lvl>
    <w:lvl w:ilvl="6">
      <w:numFmt w:val="bullet"/>
      <w:lvlText w:val="•"/>
      <w:lvlJc w:val="left"/>
      <w:pPr>
        <w:ind w:left="5790" w:hanging="495"/>
      </w:pPr>
      <w:rPr>
        <w:rFonts w:hint="default"/>
        <w:lang w:val="ru-RU" w:eastAsia="ru-RU" w:bidi="ru-RU"/>
      </w:rPr>
    </w:lvl>
    <w:lvl w:ilvl="7">
      <w:numFmt w:val="bullet"/>
      <w:lvlText w:val="•"/>
      <w:lvlJc w:val="left"/>
      <w:pPr>
        <w:ind w:left="6738" w:hanging="495"/>
      </w:pPr>
      <w:rPr>
        <w:rFonts w:hint="default"/>
        <w:lang w:val="ru-RU" w:eastAsia="ru-RU" w:bidi="ru-RU"/>
      </w:rPr>
    </w:lvl>
    <w:lvl w:ilvl="8">
      <w:numFmt w:val="bullet"/>
      <w:lvlText w:val="•"/>
      <w:lvlJc w:val="left"/>
      <w:pPr>
        <w:ind w:left="7687" w:hanging="495"/>
      </w:pPr>
      <w:rPr>
        <w:rFonts w:hint="default"/>
        <w:lang w:val="ru-RU" w:eastAsia="ru-RU" w:bidi="ru-RU"/>
      </w:rPr>
    </w:lvl>
  </w:abstractNum>
  <w:abstractNum w:abstractNumId="5">
    <w:nsid w:val="58CD6CF4"/>
    <w:multiLevelType w:val="hybridMultilevel"/>
    <w:tmpl w:val="1F5205C2"/>
    <w:lvl w:ilvl="0" w:tplc="645C978A">
      <w:numFmt w:val="bullet"/>
      <w:lvlText w:val="-"/>
      <w:lvlJc w:val="left"/>
      <w:pPr>
        <w:ind w:left="108" w:hanging="130"/>
      </w:pPr>
      <w:rPr>
        <w:rFonts w:ascii="Times New Roman" w:eastAsia="Times New Roman" w:hAnsi="Times New Roman" w:cs="Times New Roman" w:hint="default"/>
        <w:w w:val="99"/>
        <w:sz w:val="22"/>
        <w:szCs w:val="22"/>
        <w:lang w:val="ru-RU" w:eastAsia="en-US" w:bidi="ar-SA"/>
      </w:rPr>
    </w:lvl>
    <w:lvl w:ilvl="1" w:tplc="1DA47DEC">
      <w:numFmt w:val="bullet"/>
      <w:lvlText w:val="•"/>
      <w:lvlJc w:val="left"/>
      <w:pPr>
        <w:ind w:left="507" w:hanging="130"/>
      </w:pPr>
      <w:rPr>
        <w:lang w:val="ru-RU" w:eastAsia="en-US" w:bidi="ar-SA"/>
      </w:rPr>
    </w:lvl>
    <w:lvl w:ilvl="2" w:tplc="6D0AA18E">
      <w:numFmt w:val="bullet"/>
      <w:lvlText w:val="•"/>
      <w:lvlJc w:val="left"/>
      <w:pPr>
        <w:ind w:left="914" w:hanging="130"/>
      </w:pPr>
      <w:rPr>
        <w:lang w:val="ru-RU" w:eastAsia="en-US" w:bidi="ar-SA"/>
      </w:rPr>
    </w:lvl>
    <w:lvl w:ilvl="3" w:tplc="6E24D37A">
      <w:numFmt w:val="bullet"/>
      <w:lvlText w:val="•"/>
      <w:lvlJc w:val="left"/>
      <w:pPr>
        <w:ind w:left="1321" w:hanging="130"/>
      </w:pPr>
      <w:rPr>
        <w:lang w:val="ru-RU" w:eastAsia="en-US" w:bidi="ar-SA"/>
      </w:rPr>
    </w:lvl>
    <w:lvl w:ilvl="4" w:tplc="A1221128">
      <w:numFmt w:val="bullet"/>
      <w:lvlText w:val="•"/>
      <w:lvlJc w:val="left"/>
      <w:pPr>
        <w:ind w:left="1729" w:hanging="130"/>
      </w:pPr>
      <w:rPr>
        <w:lang w:val="ru-RU" w:eastAsia="en-US" w:bidi="ar-SA"/>
      </w:rPr>
    </w:lvl>
    <w:lvl w:ilvl="5" w:tplc="A75C1140">
      <w:numFmt w:val="bullet"/>
      <w:lvlText w:val="•"/>
      <w:lvlJc w:val="left"/>
      <w:pPr>
        <w:ind w:left="2136" w:hanging="130"/>
      </w:pPr>
      <w:rPr>
        <w:lang w:val="ru-RU" w:eastAsia="en-US" w:bidi="ar-SA"/>
      </w:rPr>
    </w:lvl>
    <w:lvl w:ilvl="6" w:tplc="2410F7CC">
      <w:numFmt w:val="bullet"/>
      <w:lvlText w:val="•"/>
      <w:lvlJc w:val="left"/>
      <w:pPr>
        <w:ind w:left="2543" w:hanging="130"/>
      </w:pPr>
      <w:rPr>
        <w:lang w:val="ru-RU" w:eastAsia="en-US" w:bidi="ar-SA"/>
      </w:rPr>
    </w:lvl>
    <w:lvl w:ilvl="7" w:tplc="EF204238">
      <w:numFmt w:val="bullet"/>
      <w:lvlText w:val="•"/>
      <w:lvlJc w:val="left"/>
      <w:pPr>
        <w:ind w:left="2951" w:hanging="130"/>
      </w:pPr>
      <w:rPr>
        <w:lang w:val="ru-RU" w:eastAsia="en-US" w:bidi="ar-SA"/>
      </w:rPr>
    </w:lvl>
    <w:lvl w:ilvl="8" w:tplc="F28C880A">
      <w:numFmt w:val="bullet"/>
      <w:lvlText w:val="•"/>
      <w:lvlJc w:val="left"/>
      <w:pPr>
        <w:ind w:left="3358" w:hanging="130"/>
      </w:pPr>
      <w:rPr>
        <w:lang w:val="ru-RU" w:eastAsia="en-US" w:bidi="ar-SA"/>
      </w:rPr>
    </w:lvl>
  </w:abstractNum>
  <w:abstractNum w:abstractNumId="6">
    <w:nsid w:val="75563528"/>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num w:numId="1">
    <w:abstractNumId w:val="5"/>
  </w:num>
  <w:num w:numId="2">
    <w:abstractNumId w:val="6"/>
  </w:num>
  <w:num w:numId="3">
    <w:abstractNumId w:val="2"/>
  </w:num>
  <w:num w:numId="4">
    <w:abstractNumId w:val="1"/>
  </w:num>
  <w:num w:numId="5">
    <w:abstractNumId w:val="3"/>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footnotePr>
    <w:footnote w:id="-1"/>
    <w:footnote w:id="0"/>
  </w:footnotePr>
  <w:endnotePr>
    <w:endnote w:id="-1"/>
    <w:endnote w:id="0"/>
  </w:endnotePr>
  <w:compat/>
  <w:rsids>
    <w:rsidRoot w:val="00584200"/>
    <w:rsid w:val="000E3527"/>
    <w:rsid w:val="00157A9C"/>
    <w:rsid w:val="003A41CB"/>
    <w:rsid w:val="003C1F40"/>
    <w:rsid w:val="004D0EE5"/>
    <w:rsid w:val="004F5316"/>
    <w:rsid w:val="0051192F"/>
    <w:rsid w:val="00584200"/>
    <w:rsid w:val="005C14C1"/>
    <w:rsid w:val="007243B7"/>
    <w:rsid w:val="00745DB0"/>
    <w:rsid w:val="007D7CC8"/>
    <w:rsid w:val="00806F28"/>
    <w:rsid w:val="009749E3"/>
    <w:rsid w:val="00BB4E3E"/>
    <w:rsid w:val="00C23998"/>
    <w:rsid w:val="00C51B33"/>
    <w:rsid w:val="00CB4C48"/>
    <w:rsid w:val="00F942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9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584200"/>
    <w:pPr>
      <w:spacing w:after="0" w:line="240" w:lineRule="auto"/>
    </w:pPr>
    <w:rPr>
      <w:rFonts w:ascii="Times New Roman" w:eastAsia="Times New Roman" w:hAnsi="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qFormat/>
    <w:rsid w:val="00584200"/>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link w:val="1"/>
    <w:rsid w:val="00584200"/>
    <w:rPr>
      <w:rFonts w:cs="Times New Roman"/>
      <w:vertAlign w:val="superscript"/>
    </w:rPr>
  </w:style>
  <w:style w:type="character" w:styleId="a6">
    <w:name w:val="Emphasis"/>
    <w:qFormat/>
    <w:rsid w:val="00584200"/>
    <w:rPr>
      <w:rFonts w:cs="Times New Roman"/>
      <w:i/>
    </w:rPr>
  </w:style>
  <w:style w:type="paragraph" w:customStyle="1" w:styleId="1">
    <w:name w:val="Знак сноски1"/>
    <w:basedOn w:val="a"/>
    <w:link w:val="a5"/>
    <w:qFormat/>
    <w:rsid w:val="00584200"/>
    <w:pPr>
      <w:spacing w:after="0" w:line="240" w:lineRule="auto"/>
    </w:pPr>
    <w:rPr>
      <w:rFonts w:cs="Times New Roman"/>
      <w:vertAlign w:val="superscript"/>
    </w:rPr>
  </w:style>
  <w:style w:type="paragraph" w:styleId="a7">
    <w:name w:val="footer"/>
    <w:basedOn w:val="a"/>
    <w:link w:val="a8"/>
    <w:uiPriority w:val="99"/>
    <w:semiHidden/>
    <w:unhideWhenUsed/>
    <w:rsid w:val="00584200"/>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584200"/>
  </w:style>
  <w:style w:type="character" w:styleId="a9">
    <w:name w:val="page number"/>
    <w:uiPriority w:val="99"/>
    <w:rsid w:val="0058420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9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584200"/>
    <w:pPr>
      <w:spacing w:after="0" w:line="240" w:lineRule="auto"/>
    </w:pPr>
    <w:rPr>
      <w:rFonts w:ascii="Times New Roman" w:eastAsia="Times New Roman" w:hAnsi="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qFormat/>
    <w:rsid w:val="00584200"/>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link w:val="1"/>
    <w:rsid w:val="00584200"/>
    <w:rPr>
      <w:rFonts w:cs="Times New Roman"/>
      <w:vertAlign w:val="superscript"/>
    </w:rPr>
  </w:style>
  <w:style w:type="character" w:styleId="a6">
    <w:name w:val="Emphasis"/>
    <w:qFormat/>
    <w:rsid w:val="00584200"/>
    <w:rPr>
      <w:rFonts w:cs="Times New Roman"/>
      <w:i/>
    </w:rPr>
  </w:style>
  <w:style w:type="paragraph" w:customStyle="1" w:styleId="1">
    <w:name w:val="Знак сноски1"/>
    <w:basedOn w:val="a"/>
    <w:link w:val="a5"/>
    <w:qFormat/>
    <w:rsid w:val="00584200"/>
    <w:pPr>
      <w:spacing w:after="0" w:line="240" w:lineRule="auto"/>
    </w:pPr>
    <w:rPr>
      <w:rFonts w:cs="Times New Roman"/>
      <w:vertAlign w:val="superscript"/>
    </w:rPr>
  </w:style>
  <w:style w:type="paragraph" w:styleId="a7">
    <w:name w:val="footer"/>
    <w:basedOn w:val="a"/>
    <w:link w:val="a8"/>
    <w:uiPriority w:val="99"/>
    <w:semiHidden/>
    <w:unhideWhenUsed/>
    <w:rsid w:val="00584200"/>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584200"/>
  </w:style>
  <w:style w:type="character" w:styleId="a9">
    <w:name w:val="page number"/>
    <w:uiPriority w:val="99"/>
    <w:rsid w:val="00584200"/>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rofspo.ru/books/59345" TargetMode="External"/><Relationship Id="rId5" Type="http://schemas.openxmlformats.org/officeDocument/2006/relationships/footnotes" Target="footnotes.xml"/><Relationship Id="rId10" Type="http://schemas.openxmlformats.org/officeDocument/2006/relationships/hyperlink" Target="https://profspo.ru/books/73265" TargetMode="External"/><Relationship Id="rId4" Type="http://schemas.openxmlformats.org/officeDocument/2006/relationships/webSettings" Target="webSettings.xml"/><Relationship Id="rId9" Type="http://schemas.openxmlformats.org/officeDocument/2006/relationships/hyperlink" Target="https://profspo.ru/books/80326"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3200</Words>
  <Characters>18246</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cp:revision>
  <dcterms:created xsi:type="dcterms:W3CDTF">2025-03-01T08:02:00Z</dcterms:created>
  <dcterms:modified xsi:type="dcterms:W3CDTF">2025-03-01T10:45:00Z</dcterms:modified>
</cp:coreProperties>
</file>